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D2E" w:rsidRPr="001E7D2E" w:rsidRDefault="001E7D2E" w:rsidP="001E7D2E">
      <w:pPr>
        <w:spacing w:before="4"/>
        <w:rPr>
          <w:sz w:val="17"/>
          <w:szCs w:val="24"/>
        </w:rPr>
      </w:pPr>
    </w:p>
    <w:p w:rsidR="001E7D2E" w:rsidRPr="001E7D2E" w:rsidRDefault="001E7D2E" w:rsidP="001E7D2E">
      <w:pPr>
        <w:spacing w:before="4"/>
        <w:rPr>
          <w:sz w:val="17"/>
          <w:szCs w:val="24"/>
        </w:rPr>
      </w:pPr>
      <w:r w:rsidRPr="001E7D2E">
        <w:rPr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487597056" behindDoc="0" locked="0" layoutInCell="1" allowOverlap="1" wp14:anchorId="773EDB5C" wp14:editId="41725A7F">
            <wp:simplePos x="0" y="0"/>
            <wp:positionH relativeFrom="margin">
              <wp:posOffset>2851150</wp:posOffset>
            </wp:positionH>
            <wp:positionV relativeFrom="margin">
              <wp:posOffset>-257175</wp:posOffset>
            </wp:positionV>
            <wp:extent cx="590550" cy="6286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3" t="36763" r="40929" b="32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E7D2E" w:rsidRPr="001E7D2E" w:rsidRDefault="001E7D2E" w:rsidP="001E7D2E">
      <w:pPr>
        <w:spacing w:before="5"/>
        <w:ind w:firstLine="4820"/>
        <w:rPr>
          <w:sz w:val="24"/>
          <w:szCs w:val="24"/>
        </w:rPr>
      </w:pPr>
    </w:p>
    <w:p w:rsidR="001E7D2E" w:rsidRPr="001E7D2E" w:rsidRDefault="001E7D2E" w:rsidP="001E7D2E">
      <w:pPr>
        <w:spacing w:before="5"/>
        <w:rPr>
          <w:sz w:val="24"/>
          <w:szCs w:val="24"/>
        </w:rPr>
      </w:pPr>
    </w:p>
    <w:p w:rsidR="001E7D2E" w:rsidRPr="001E7D2E" w:rsidRDefault="001E7D2E" w:rsidP="001E7D2E">
      <w:pPr>
        <w:tabs>
          <w:tab w:val="left" w:pos="9781"/>
        </w:tabs>
        <w:ind w:left="1543" w:right="631" w:hanging="550"/>
        <w:jc w:val="center"/>
        <w:rPr>
          <w:b/>
          <w:sz w:val="24"/>
        </w:rPr>
      </w:pPr>
      <w:r w:rsidRPr="001E7D2E">
        <w:rPr>
          <w:b/>
          <w:sz w:val="24"/>
        </w:rPr>
        <w:t>Государственное</w:t>
      </w:r>
      <w:r w:rsidRPr="001E7D2E">
        <w:rPr>
          <w:b/>
          <w:spacing w:val="-8"/>
          <w:sz w:val="24"/>
        </w:rPr>
        <w:t xml:space="preserve"> </w:t>
      </w:r>
      <w:r w:rsidRPr="001E7D2E">
        <w:rPr>
          <w:b/>
          <w:sz w:val="24"/>
        </w:rPr>
        <w:t>бюджетное</w:t>
      </w:r>
      <w:r w:rsidRPr="001E7D2E">
        <w:rPr>
          <w:b/>
          <w:spacing w:val="-7"/>
          <w:sz w:val="24"/>
        </w:rPr>
        <w:t xml:space="preserve"> </w:t>
      </w:r>
      <w:r w:rsidRPr="001E7D2E">
        <w:rPr>
          <w:b/>
          <w:sz w:val="24"/>
        </w:rPr>
        <w:t>дошкольное</w:t>
      </w:r>
      <w:r w:rsidRPr="001E7D2E">
        <w:rPr>
          <w:b/>
          <w:spacing w:val="-8"/>
          <w:sz w:val="24"/>
        </w:rPr>
        <w:t xml:space="preserve"> </w:t>
      </w:r>
      <w:r w:rsidRPr="001E7D2E">
        <w:rPr>
          <w:b/>
          <w:sz w:val="24"/>
        </w:rPr>
        <w:t>образовательное</w:t>
      </w:r>
      <w:r w:rsidRPr="001E7D2E">
        <w:rPr>
          <w:b/>
          <w:spacing w:val="-7"/>
          <w:sz w:val="24"/>
        </w:rPr>
        <w:t xml:space="preserve"> </w:t>
      </w:r>
      <w:r w:rsidRPr="001E7D2E">
        <w:rPr>
          <w:b/>
          <w:sz w:val="24"/>
        </w:rPr>
        <w:t>учреждение</w:t>
      </w:r>
      <w:r w:rsidRPr="001E7D2E">
        <w:rPr>
          <w:b/>
          <w:spacing w:val="-62"/>
          <w:sz w:val="24"/>
        </w:rPr>
        <w:t xml:space="preserve"> </w:t>
      </w:r>
      <w:r w:rsidRPr="001E7D2E">
        <w:rPr>
          <w:b/>
          <w:sz w:val="24"/>
        </w:rPr>
        <w:t>детский сад № 91 Красносельского района</w:t>
      </w:r>
      <w:r w:rsidRPr="001E7D2E">
        <w:rPr>
          <w:b/>
          <w:spacing w:val="1"/>
          <w:sz w:val="24"/>
        </w:rPr>
        <w:t xml:space="preserve"> </w:t>
      </w:r>
      <w:r w:rsidRPr="001E7D2E">
        <w:rPr>
          <w:b/>
          <w:sz w:val="24"/>
        </w:rPr>
        <w:t>Санкт-Петербурга</w:t>
      </w:r>
    </w:p>
    <w:p w:rsidR="001E7D2E" w:rsidRPr="001E7D2E" w:rsidRDefault="001E7D2E" w:rsidP="001E7D2E">
      <w:pPr>
        <w:spacing w:line="293" w:lineRule="exact"/>
        <w:ind w:left="1543" w:right="489"/>
        <w:jc w:val="center"/>
        <w:rPr>
          <w:sz w:val="24"/>
        </w:rPr>
      </w:pPr>
      <w:r w:rsidRPr="001E7D2E">
        <w:rPr>
          <w:sz w:val="24"/>
        </w:rPr>
        <w:t>(ГБДОУ</w:t>
      </w:r>
      <w:r w:rsidRPr="001E7D2E">
        <w:rPr>
          <w:spacing w:val="-4"/>
          <w:sz w:val="24"/>
        </w:rPr>
        <w:t xml:space="preserve"> </w:t>
      </w:r>
      <w:r w:rsidRPr="001E7D2E">
        <w:rPr>
          <w:sz w:val="24"/>
        </w:rPr>
        <w:t>детский</w:t>
      </w:r>
      <w:r w:rsidRPr="001E7D2E">
        <w:rPr>
          <w:spacing w:val="-2"/>
          <w:sz w:val="24"/>
        </w:rPr>
        <w:t xml:space="preserve"> </w:t>
      </w:r>
      <w:r w:rsidRPr="001E7D2E">
        <w:rPr>
          <w:sz w:val="24"/>
        </w:rPr>
        <w:t>сад</w:t>
      </w:r>
      <w:r w:rsidRPr="001E7D2E">
        <w:rPr>
          <w:spacing w:val="2"/>
          <w:sz w:val="24"/>
        </w:rPr>
        <w:t xml:space="preserve"> </w:t>
      </w:r>
      <w:r w:rsidRPr="001E7D2E">
        <w:rPr>
          <w:sz w:val="24"/>
        </w:rPr>
        <w:t>№</w:t>
      </w:r>
      <w:r w:rsidRPr="001E7D2E">
        <w:rPr>
          <w:spacing w:val="-3"/>
          <w:sz w:val="24"/>
        </w:rPr>
        <w:t xml:space="preserve"> </w:t>
      </w:r>
      <w:r w:rsidRPr="001E7D2E">
        <w:rPr>
          <w:sz w:val="24"/>
        </w:rPr>
        <w:t>91</w:t>
      </w:r>
      <w:r w:rsidRPr="001E7D2E">
        <w:rPr>
          <w:spacing w:val="-3"/>
          <w:sz w:val="24"/>
        </w:rPr>
        <w:t xml:space="preserve"> </w:t>
      </w:r>
      <w:r w:rsidRPr="001E7D2E">
        <w:rPr>
          <w:sz w:val="24"/>
        </w:rPr>
        <w:t>Красносельского</w:t>
      </w:r>
      <w:r w:rsidRPr="001E7D2E">
        <w:rPr>
          <w:spacing w:val="-2"/>
          <w:sz w:val="24"/>
        </w:rPr>
        <w:t xml:space="preserve"> </w:t>
      </w:r>
      <w:r w:rsidRPr="001E7D2E">
        <w:rPr>
          <w:sz w:val="24"/>
        </w:rPr>
        <w:t>района</w:t>
      </w:r>
      <w:r w:rsidRPr="001E7D2E">
        <w:rPr>
          <w:spacing w:val="-3"/>
          <w:sz w:val="24"/>
        </w:rPr>
        <w:t xml:space="preserve"> </w:t>
      </w:r>
      <w:r w:rsidRPr="001E7D2E">
        <w:rPr>
          <w:sz w:val="24"/>
        </w:rPr>
        <w:t>Санкт-Петербурга)</w:t>
      </w:r>
    </w:p>
    <w:p w:rsidR="001E7D2E" w:rsidRPr="001E7D2E" w:rsidRDefault="001E7D2E" w:rsidP="001E7D2E">
      <w:pPr>
        <w:rPr>
          <w:sz w:val="20"/>
          <w:szCs w:val="24"/>
        </w:rPr>
      </w:pPr>
    </w:p>
    <w:p w:rsidR="001E7D2E" w:rsidRPr="001E7D2E" w:rsidRDefault="001E7D2E" w:rsidP="001E7D2E">
      <w:pPr>
        <w:rPr>
          <w:sz w:val="20"/>
          <w:szCs w:val="24"/>
        </w:rPr>
      </w:pPr>
    </w:p>
    <w:p w:rsidR="001E7D2E" w:rsidRPr="001E7D2E" w:rsidRDefault="001E7D2E" w:rsidP="001E7D2E">
      <w:pPr>
        <w:spacing w:before="3"/>
        <w:rPr>
          <w:sz w:val="25"/>
          <w:szCs w:val="24"/>
        </w:rPr>
      </w:pPr>
    </w:p>
    <w:tbl>
      <w:tblPr>
        <w:tblStyle w:val="TableNormal1"/>
        <w:tblW w:w="0" w:type="auto"/>
        <w:tblInd w:w="592" w:type="dxa"/>
        <w:tblLayout w:type="fixed"/>
        <w:tblLook w:val="01E0" w:firstRow="1" w:lastRow="1" w:firstColumn="1" w:lastColumn="1" w:noHBand="0" w:noVBand="0"/>
      </w:tblPr>
      <w:tblGrid>
        <w:gridCol w:w="5045"/>
        <w:gridCol w:w="5170"/>
      </w:tblGrid>
      <w:tr w:rsidR="001E7D2E" w:rsidRPr="001E7D2E" w:rsidTr="002C72BD">
        <w:trPr>
          <w:trHeight w:val="3067"/>
        </w:trPr>
        <w:tc>
          <w:tcPr>
            <w:tcW w:w="5045" w:type="dxa"/>
          </w:tcPr>
          <w:p w:rsidR="001E7D2E" w:rsidRPr="001E7D2E" w:rsidRDefault="001E7D2E" w:rsidP="001E7D2E">
            <w:pPr>
              <w:spacing w:line="276" w:lineRule="auto"/>
              <w:ind w:left="200"/>
              <w:rPr>
                <w:b/>
                <w:sz w:val="24"/>
              </w:rPr>
            </w:pPr>
            <w:r w:rsidRPr="001E7D2E">
              <w:rPr>
                <w:b/>
                <w:sz w:val="24"/>
              </w:rPr>
              <w:t>ПРИНЯТО</w:t>
            </w:r>
          </w:p>
          <w:p w:rsidR="001E7D2E" w:rsidRPr="001E7D2E" w:rsidRDefault="001E7D2E" w:rsidP="001E7D2E">
            <w:pPr>
              <w:spacing w:line="276" w:lineRule="auto"/>
              <w:ind w:left="200"/>
              <w:rPr>
                <w:sz w:val="24"/>
              </w:rPr>
            </w:pPr>
            <w:r w:rsidRPr="001E7D2E">
              <w:rPr>
                <w:sz w:val="24"/>
              </w:rPr>
              <w:t>Общим</w:t>
            </w:r>
            <w:r w:rsidRPr="001E7D2E">
              <w:rPr>
                <w:spacing w:val="-4"/>
                <w:sz w:val="24"/>
              </w:rPr>
              <w:t xml:space="preserve"> </w:t>
            </w:r>
            <w:r w:rsidRPr="001E7D2E">
              <w:rPr>
                <w:sz w:val="24"/>
              </w:rPr>
              <w:t>собранием</w:t>
            </w:r>
            <w:r w:rsidRPr="001E7D2E">
              <w:rPr>
                <w:spacing w:val="-3"/>
                <w:sz w:val="24"/>
              </w:rPr>
              <w:t xml:space="preserve"> </w:t>
            </w:r>
            <w:r w:rsidRPr="001E7D2E">
              <w:rPr>
                <w:sz w:val="24"/>
              </w:rPr>
              <w:t>работников</w:t>
            </w:r>
          </w:p>
          <w:p w:rsidR="001E7D2E" w:rsidRPr="001E7D2E" w:rsidRDefault="001E7D2E" w:rsidP="001E7D2E">
            <w:pPr>
              <w:spacing w:before="1" w:line="276" w:lineRule="auto"/>
              <w:ind w:left="200"/>
              <w:rPr>
                <w:sz w:val="24"/>
              </w:rPr>
            </w:pPr>
            <w:r w:rsidRPr="001E7D2E">
              <w:rPr>
                <w:sz w:val="24"/>
              </w:rPr>
              <w:t xml:space="preserve">Образовательного учреждения </w:t>
            </w:r>
          </w:p>
          <w:p w:rsidR="001E7D2E" w:rsidRPr="001E7D2E" w:rsidRDefault="001E7D2E" w:rsidP="001E7D2E">
            <w:pPr>
              <w:spacing w:line="276" w:lineRule="auto"/>
              <w:ind w:left="200"/>
              <w:rPr>
                <w:sz w:val="24"/>
              </w:rPr>
            </w:pPr>
            <w:proofErr w:type="gramStart"/>
            <w:r w:rsidRPr="001E7D2E">
              <w:rPr>
                <w:sz w:val="24"/>
              </w:rPr>
              <w:t>Протокол  от</w:t>
            </w:r>
            <w:proofErr w:type="gramEnd"/>
            <w:r w:rsidRPr="001E7D2E">
              <w:rPr>
                <w:spacing w:val="4"/>
                <w:sz w:val="24"/>
              </w:rPr>
              <w:t xml:space="preserve"> </w:t>
            </w:r>
            <w:r w:rsidRPr="001E7D2E">
              <w:rPr>
                <w:sz w:val="24"/>
              </w:rPr>
              <w:t xml:space="preserve"> 30.08.2023 г. №</w:t>
            </w:r>
          </w:p>
          <w:p w:rsidR="001E7D2E" w:rsidRPr="001E7D2E" w:rsidRDefault="001E7D2E" w:rsidP="001E7D2E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1E7D2E" w:rsidRPr="001E7D2E" w:rsidRDefault="001E7D2E" w:rsidP="001E7D2E">
            <w:pPr>
              <w:spacing w:line="276" w:lineRule="auto"/>
              <w:ind w:left="200"/>
              <w:rPr>
                <w:i/>
                <w:sz w:val="24"/>
              </w:rPr>
            </w:pPr>
          </w:p>
          <w:p w:rsidR="001E7D2E" w:rsidRPr="001E7D2E" w:rsidRDefault="001E7D2E" w:rsidP="001E7D2E">
            <w:pPr>
              <w:adjustRightInd w:val="0"/>
              <w:spacing w:line="276" w:lineRule="auto"/>
              <w:ind w:left="175"/>
              <w:rPr>
                <w:b/>
                <w:sz w:val="24"/>
                <w:szCs w:val="24"/>
              </w:rPr>
            </w:pPr>
          </w:p>
          <w:p w:rsidR="001E7D2E" w:rsidRPr="001E7D2E" w:rsidRDefault="001E7D2E" w:rsidP="001E7D2E">
            <w:pPr>
              <w:spacing w:line="276" w:lineRule="auto"/>
              <w:ind w:left="200"/>
              <w:rPr>
                <w:sz w:val="24"/>
              </w:rPr>
            </w:pPr>
          </w:p>
          <w:p w:rsidR="001E7D2E" w:rsidRPr="001E7D2E" w:rsidRDefault="001E7D2E" w:rsidP="001E7D2E">
            <w:pPr>
              <w:spacing w:line="276" w:lineRule="auto"/>
              <w:ind w:left="200"/>
              <w:rPr>
                <w:sz w:val="24"/>
              </w:rPr>
            </w:pPr>
          </w:p>
          <w:p w:rsidR="001E7D2E" w:rsidRPr="001E7D2E" w:rsidRDefault="001E7D2E" w:rsidP="001E7D2E">
            <w:pPr>
              <w:spacing w:line="276" w:lineRule="auto"/>
              <w:ind w:left="200"/>
              <w:rPr>
                <w:sz w:val="24"/>
              </w:rPr>
            </w:pPr>
          </w:p>
          <w:p w:rsidR="001E7D2E" w:rsidRPr="001E7D2E" w:rsidRDefault="001E7D2E" w:rsidP="001E7D2E">
            <w:pPr>
              <w:spacing w:line="276" w:lineRule="auto"/>
              <w:ind w:left="200"/>
              <w:rPr>
                <w:sz w:val="24"/>
              </w:rPr>
            </w:pPr>
          </w:p>
          <w:p w:rsidR="001E7D2E" w:rsidRPr="001E7D2E" w:rsidRDefault="001E7D2E" w:rsidP="001E7D2E">
            <w:pPr>
              <w:spacing w:line="276" w:lineRule="auto"/>
              <w:ind w:left="200"/>
              <w:rPr>
                <w:sz w:val="24"/>
              </w:rPr>
            </w:pPr>
          </w:p>
        </w:tc>
        <w:tc>
          <w:tcPr>
            <w:tcW w:w="5170" w:type="dxa"/>
          </w:tcPr>
          <w:p w:rsidR="001E7D2E" w:rsidRPr="001E7D2E" w:rsidRDefault="001E7D2E" w:rsidP="001E7D2E">
            <w:pPr>
              <w:spacing w:line="276" w:lineRule="auto"/>
              <w:ind w:left="399"/>
              <w:rPr>
                <w:b/>
                <w:sz w:val="24"/>
              </w:rPr>
            </w:pPr>
            <w:r w:rsidRPr="001E7D2E">
              <w:rPr>
                <w:b/>
                <w:sz w:val="24"/>
              </w:rPr>
              <w:t>УТВЕРЖДАЮ</w:t>
            </w:r>
          </w:p>
          <w:p w:rsidR="001E7D2E" w:rsidRPr="001E7D2E" w:rsidRDefault="001E7D2E" w:rsidP="001E7D2E">
            <w:pPr>
              <w:spacing w:line="276" w:lineRule="auto"/>
              <w:ind w:left="399"/>
              <w:rPr>
                <w:sz w:val="24"/>
              </w:rPr>
            </w:pPr>
            <w:r w:rsidRPr="001E7D2E">
              <w:rPr>
                <w:sz w:val="24"/>
              </w:rPr>
              <w:t>Заведующий ГБДОУ №91</w:t>
            </w:r>
          </w:p>
          <w:p w:rsidR="001E7D2E" w:rsidRPr="001E7D2E" w:rsidRDefault="001E7D2E" w:rsidP="001E7D2E">
            <w:pPr>
              <w:spacing w:line="276" w:lineRule="auto"/>
              <w:ind w:left="399"/>
              <w:rPr>
                <w:sz w:val="24"/>
              </w:rPr>
            </w:pPr>
            <w:r w:rsidRPr="001E7D2E">
              <w:rPr>
                <w:sz w:val="24"/>
              </w:rPr>
              <w:t>___________Н. М. Соболева</w:t>
            </w:r>
          </w:p>
          <w:p w:rsidR="001E7D2E" w:rsidRPr="001E7D2E" w:rsidRDefault="001E7D2E" w:rsidP="001E7D2E">
            <w:pPr>
              <w:spacing w:line="276" w:lineRule="auto"/>
              <w:ind w:left="399" w:right="606"/>
              <w:rPr>
                <w:sz w:val="24"/>
              </w:rPr>
            </w:pPr>
            <w:r w:rsidRPr="001E7D2E">
              <w:rPr>
                <w:sz w:val="24"/>
              </w:rPr>
              <w:t xml:space="preserve">Приказ от 30.08.2023г. </w:t>
            </w:r>
            <w:proofErr w:type="gramStart"/>
            <w:r w:rsidRPr="001E7D2E">
              <w:rPr>
                <w:sz w:val="24"/>
              </w:rPr>
              <w:t>№  72</w:t>
            </w:r>
            <w:proofErr w:type="gramEnd"/>
            <w:r w:rsidRPr="001E7D2E">
              <w:rPr>
                <w:sz w:val="24"/>
              </w:rPr>
              <w:t xml:space="preserve">-од </w:t>
            </w:r>
          </w:p>
          <w:p w:rsidR="001E7D2E" w:rsidRPr="001E7D2E" w:rsidRDefault="001E7D2E" w:rsidP="001E7D2E">
            <w:pPr>
              <w:spacing w:before="1" w:line="276" w:lineRule="auto"/>
              <w:rPr>
                <w:sz w:val="24"/>
              </w:rPr>
            </w:pPr>
          </w:p>
          <w:p w:rsidR="001E7D2E" w:rsidRPr="001E7D2E" w:rsidRDefault="001E7D2E" w:rsidP="001E7D2E">
            <w:pPr>
              <w:spacing w:line="276" w:lineRule="auto"/>
              <w:ind w:left="399"/>
              <w:rPr>
                <w:sz w:val="20"/>
              </w:rPr>
            </w:pPr>
          </w:p>
        </w:tc>
      </w:tr>
    </w:tbl>
    <w:p w:rsidR="001E7D2E" w:rsidRPr="001E7D2E" w:rsidRDefault="001E7D2E" w:rsidP="001E7D2E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</w:p>
    <w:p w:rsidR="001E7D2E" w:rsidRPr="001E7D2E" w:rsidRDefault="001E7D2E" w:rsidP="001E7D2E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1E7D2E">
        <w:rPr>
          <w:b/>
          <w:bCs/>
          <w:sz w:val="24"/>
          <w:szCs w:val="24"/>
        </w:rPr>
        <w:t>ПОЛОЖЕНИЕ</w:t>
      </w:r>
    </w:p>
    <w:p w:rsidR="001E7D2E" w:rsidRDefault="001E7D2E" w:rsidP="001E7D2E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ПОРЯДКЕ ПРЕДОТВРАЩЕНИЯ И (ИЛИ) УРЕГУЛИРОВАНИЯ</w:t>
      </w:r>
    </w:p>
    <w:p w:rsidR="001E7D2E" w:rsidRPr="001E7D2E" w:rsidRDefault="001E7D2E" w:rsidP="001E7D2E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КОНФЛИКТОВ ИНТЕРЕСОВ </w:t>
      </w:r>
    </w:p>
    <w:p w:rsidR="001E7D2E" w:rsidRPr="001E7D2E" w:rsidRDefault="001E7D2E" w:rsidP="001E7D2E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1E7D2E">
        <w:rPr>
          <w:b/>
          <w:bCs/>
          <w:sz w:val="24"/>
          <w:szCs w:val="24"/>
        </w:rPr>
        <w:t>В ГОСУДАРСТВЕННОМ БЮДЖЕТНОМ ДОШКОЛЬНОМ</w:t>
      </w:r>
    </w:p>
    <w:p w:rsidR="001E7D2E" w:rsidRPr="001E7D2E" w:rsidRDefault="001E7D2E" w:rsidP="001E7D2E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1E7D2E">
        <w:rPr>
          <w:b/>
          <w:bCs/>
          <w:sz w:val="24"/>
          <w:szCs w:val="24"/>
        </w:rPr>
        <w:t>ОБРАЗОВАТЕЛЬНОМ УЧРЕЖДЕНИИ ДЕТСКИЙ САД №91</w:t>
      </w:r>
    </w:p>
    <w:p w:rsidR="001E7D2E" w:rsidRPr="001E7D2E" w:rsidRDefault="001E7D2E" w:rsidP="001E7D2E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  <w:r w:rsidRPr="001E7D2E">
        <w:rPr>
          <w:b/>
          <w:bCs/>
          <w:sz w:val="24"/>
          <w:szCs w:val="24"/>
        </w:rPr>
        <w:t>КРАСНОСЕЛЬСКОГО РАЙОНА САНКТ-ПЕТЕРБУРГА</w:t>
      </w:r>
    </w:p>
    <w:p w:rsidR="001E7D2E" w:rsidRPr="001E7D2E" w:rsidRDefault="001E7D2E" w:rsidP="001E7D2E">
      <w:pPr>
        <w:tabs>
          <w:tab w:val="left" w:pos="547"/>
        </w:tabs>
        <w:spacing w:before="60"/>
        <w:ind w:left="402" w:hanging="285"/>
        <w:jc w:val="center"/>
        <w:outlineLvl w:val="0"/>
        <w:rPr>
          <w:b/>
          <w:bCs/>
          <w:sz w:val="24"/>
          <w:szCs w:val="24"/>
        </w:rPr>
      </w:pPr>
    </w:p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/>
    <w:p w:rsidR="001E7D2E" w:rsidRPr="001E7D2E" w:rsidRDefault="001E7D2E" w:rsidP="001E7D2E">
      <w:pPr>
        <w:jc w:val="center"/>
        <w:rPr>
          <w:sz w:val="24"/>
        </w:rPr>
      </w:pPr>
      <w:r w:rsidRPr="001E7D2E">
        <w:rPr>
          <w:sz w:val="24"/>
        </w:rPr>
        <w:t>Санкт-Петербург</w:t>
      </w:r>
    </w:p>
    <w:p w:rsidR="001E7D2E" w:rsidRPr="001E7D2E" w:rsidRDefault="001E7D2E" w:rsidP="001E7D2E">
      <w:pPr>
        <w:jc w:val="center"/>
        <w:rPr>
          <w:sz w:val="24"/>
        </w:rPr>
      </w:pPr>
      <w:r w:rsidRPr="001E7D2E">
        <w:rPr>
          <w:sz w:val="24"/>
        </w:rPr>
        <w:t>2023</w:t>
      </w:r>
    </w:p>
    <w:p w:rsidR="001E7D2E" w:rsidRPr="001E7D2E" w:rsidRDefault="001E7D2E" w:rsidP="001E7D2E">
      <w:pPr>
        <w:rPr>
          <w:sz w:val="17"/>
        </w:rPr>
        <w:sectPr w:rsidR="001E7D2E" w:rsidRPr="001E7D2E" w:rsidSect="00D503C6">
          <w:type w:val="continuous"/>
          <w:pgSz w:w="11920" w:h="16840"/>
          <w:pgMar w:top="1134" w:right="850" w:bottom="1134" w:left="1701" w:header="720" w:footer="720" w:gutter="0"/>
          <w:cols w:space="720"/>
          <w:docGrid w:linePitch="299"/>
        </w:sectPr>
      </w:pPr>
    </w:p>
    <w:p w:rsidR="004A17D4" w:rsidRDefault="004A17D4">
      <w:pPr>
        <w:pStyle w:val="a3"/>
        <w:spacing w:before="4"/>
        <w:ind w:left="0"/>
        <w:rPr>
          <w:sz w:val="17"/>
        </w:rPr>
      </w:pPr>
    </w:p>
    <w:p w:rsidR="004A17D4" w:rsidRDefault="004A17D4">
      <w:pPr>
        <w:rPr>
          <w:sz w:val="17"/>
        </w:rPr>
        <w:sectPr w:rsidR="004A17D4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</w:p>
    <w:p w:rsidR="004A17D4" w:rsidRDefault="00F91A0B">
      <w:pPr>
        <w:pStyle w:val="1"/>
        <w:numPr>
          <w:ilvl w:val="0"/>
          <w:numId w:val="5"/>
        </w:numPr>
        <w:tabs>
          <w:tab w:val="left" w:pos="397"/>
        </w:tabs>
        <w:spacing w:before="73"/>
        <w:ind w:hanging="285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618"/>
        </w:tabs>
        <w:spacing w:before="39" w:line="276" w:lineRule="auto"/>
        <w:ind w:right="512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 w:rsidR="00DE1A11"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 w:rsidR="00DE1A11"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образовательного учреждения </w:t>
      </w:r>
      <w:r w:rsidR="00DE1A11">
        <w:rPr>
          <w:sz w:val="24"/>
        </w:rPr>
        <w:t>д</w:t>
      </w:r>
      <w:r>
        <w:rPr>
          <w:sz w:val="24"/>
        </w:rPr>
        <w:t xml:space="preserve">етский сад </w:t>
      </w:r>
      <w:r w:rsidR="00DE1A11">
        <w:rPr>
          <w:sz w:val="24"/>
        </w:rPr>
        <w:t>№ 91 Красносельского района Санкт-Петербурга</w:t>
      </w:r>
      <w:r>
        <w:rPr>
          <w:sz w:val="24"/>
        </w:rPr>
        <w:t xml:space="preserve"> (далее по тексту - ДОУ) разработано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25.12.2008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</w:p>
    <w:p w:rsidR="004A17D4" w:rsidRDefault="00F91A0B">
      <w:pPr>
        <w:pStyle w:val="a3"/>
        <w:spacing w:line="276" w:lineRule="auto"/>
        <w:ind w:right="515"/>
        <w:jc w:val="both"/>
      </w:pPr>
      <w:r>
        <w:t>№</w:t>
      </w:r>
      <w:r>
        <w:rPr>
          <w:spacing w:val="-8"/>
        </w:rPr>
        <w:t xml:space="preserve"> </w:t>
      </w:r>
      <w:r>
        <w:t>273-ФЗ</w:t>
      </w:r>
      <w:r>
        <w:rPr>
          <w:spacing w:val="-2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противодействии</w:t>
      </w:r>
      <w:r>
        <w:rPr>
          <w:spacing w:val="-7"/>
        </w:rPr>
        <w:t xml:space="preserve"> </w:t>
      </w:r>
      <w:r>
        <w:t>коррупции»,</w:t>
      </w:r>
      <w:r>
        <w:rPr>
          <w:spacing w:val="-7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7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«Об</w:t>
      </w:r>
      <w:r>
        <w:rPr>
          <w:spacing w:val="-58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Федерации».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34"/>
        </w:tabs>
        <w:spacing w:line="275" w:lineRule="exact"/>
        <w:ind w:left="533" w:hanging="422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определяет: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1"/>
        <w:ind w:left="396" w:hanging="285"/>
        <w:jc w:val="left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интересов.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  <w:tab w:val="left" w:pos="5826"/>
          <w:tab w:val="left" w:pos="6541"/>
          <w:tab w:val="left" w:pos="7390"/>
          <w:tab w:val="left" w:pos="7678"/>
          <w:tab w:val="left" w:pos="8918"/>
          <w:tab w:val="left" w:pos="9244"/>
        </w:tabs>
        <w:spacing w:before="42" w:line="273" w:lineRule="auto"/>
        <w:ind w:right="517" w:firstLine="0"/>
        <w:jc w:val="left"/>
        <w:rPr>
          <w:sz w:val="24"/>
        </w:rPr>
      </w:pPr>
      <w:r>
        <w:rPr>
          <w:sz w:val="24"/>
        </w:rPr>
        <w:t>Процедуру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работником</w:t>
      </w:r>
      <w:r>
        <w:rPr>
          <w:sz w:val="24"/>
        </w:rPr>
        <w:tab/>
        <w:t>ДОУ</w:t>
      </w:r>
      <w:r>
        <w:rPr>
          <w:sz w:val="24"/>
        </w:rPr>
        <w:tab/>
        <w:t>(далее</w:t>
      </w:r>
      <w:r>
        <w:rPr>
          <w:sz w:val="24"/>
        </w:rPr>
        <w:tab/>
        <w:t>-</w:t>
      </w:r>
      <w:r>
        <w:rPr>
          <w:sz w:val="24"/>
        </w:rPr>
        <w:tab/>
        <w:t>работник)</w:t>
      </w:r>
      <w:r>
        <w:rPr>
          <w:sz w:val="24"/>
        </w:rPr>
        <w:tab/>
        <w:t>о</w:t>
      </w:r>
      <w:r>
        <w:rPr>
          <w:sz w:val="24"/>
        </w:rPr>
        <w:tab/>
        <w:t>наличии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возникновения.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ind w:left="396" w:hanging="285"/>
        <w:jc w:val="left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617"/>
        </w:tabs>
        <w:spacing w:before="43" w:line="276" w:lineRule="auto"/>
        <w:ind w:right="515" w:firstLine="0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работников ДОУ и возможных негативных последствий конфликта интересов 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79"/>
        </w:tabs>
        <w:spacing w:before="1" w:line="276" w:lineRule="auto"/>
        <w:ind w:right="518" w:firstLine="0"/>
        <w:jc w:val="both"/>
        <w:rPr>
          <w:sz w:val="24"/>
        </w:rPr>
      </w:pPr>
      <w:r>
        <w:rPr>
          <w:sz w:val="24"/>
        </w:rPr>
        <w:t>Основной задачей Положения является ограничение влияния частных интересов, 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 работников на реализуемые ими трудовые функции, принимаемые 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4A17D4" w:rsidRDefault="00F91A0B">
      <w:pPr>
        <w:pStyle w:val="1"/>
        <w:numPr>
          <w:ilvl w:val="0"/>
          <w:numId w:val="5"/>
        </w:numPr>
        <w:tabs>
          <w:tab w:val="left" w:pos="397"/>
        </w:tabs>
        <w:spacing w:before="3"/>
        <w:ind w:hanging="285"/>
        <w:jc w:val="both"/>
      </w:pP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  <w:r>
        <w:rPr>
          <w:spacing w:val="-3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  <w:tab w:val="left" w:pos="8891"/>
        </w:tabs>
        <w:spacing w:before="38" w:line="276" w:lineRule="auto"/>
        <w:ind w:right="511" w:firstLine="0"/>
        <w:jc w:val="both"/>
        <w:rPr>
          <w:sz w:val="24"/>
        </w:rPr>
      </w:pPr>
      <w:r>
        <w:rPr>
          <w:sz w:val="24"/>
        </w:rPr>
        <w:t>Конфликт интересов – 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(прямая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косвенная)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ненадлежащее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(трудовых)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противоречие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6"/>
          <w:sz w:val="24"/>
        </w:rPr>
        <w:t xml:space="preserve"> </w:t>
      </w:r>
      <w:r>
        <w:rPr>
          <w:sz w:val="24"/>
        </w:rPr>
        <w:t>заинтересованностью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ДОУ)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правами и законными интересами ДОУ, способное привести к причинению вреда правам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9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репутации</w:t>
      </w:r>
      <w:r>
        <w:rPr>
          <w:spacing w:val="23"/>
          <w:sz w:val="24"/>
        </w:rPr>
        <w:t xml:space="preserve"> </w:t>
      </w:r>
      <w:r>
        <w:rPr>
          <w:sz w:val="24"/>
        </w:rPr>
        <w:t>ДОУ,</w:t>
      </w:r>
      <w:r w:rsidR="007451C3">
        <w:rPr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8"/>
          <w:sz w:val="24"/>
        </w:rPr>
        <w:t xml:space="preserve"> </w:t>
      </w:r>
      <w:r>
        <w:rPr>
          <w:sz w:val="24"/>
        </w:rPr>
        <w:t>(представителем)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 он является.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3" w:firstLine="0"/>
        <w:jc w:val="both"/>
        <w:rPr>
          <w:sz w:val="24"/>
        </w:rPr>
      </w:pPr>
      <w:r>
        <w:rPr>
          <w:sz w:val="24"/>
        </w:rPr>
        <w:t>Личная</w:t>
      </w:r>
      <w:r>
        <w:rPr>
          <w:spacing w:val="-14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4"/>
          <w:sz w:val="24"/>
        </w:rPr>
        <w:t xml:space="preserve"> </w:t>
      </w:r>
      <w:r>
        <w:rPr>
          <w:sz w:val="24"/>
        </w:rPr>
        <w:t>(представителя</w:t>
      </w:r>
      <w:r>
        <w:rPr>
          <w:spacing w:val="-13"/>
          <w:sz w:val="24"/>
        </w:rPr>
        <w:t xml:space="preserve"> </w:t>
      </w:r>
      <w:r>
        <w:rPr>
          <w:sz w:val="24"/>
        </w:rPr>
        <w:t>ДОУ)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8"/>
          <w:sz w:val="24"/>
        </w:rPr>
        <w:t xml:space="preserve"> </w:t>
      </w:r>
      <w:r>
        <w:rPr>
          <w:sz w:val="24"/>
        </w:rPr>
        <w:t>(представителя ДОУ), связанная с возможностью получения работником (представителем ДОУ)</w:t>
      </w:r>
      <w:r>
        <w:rPr>
          <w:spacing w:val="1"/>
          <w:sz w:val="24"/>
        </w:rPr>
        <w:t xml:space="preserve"> </w:t>
      </w:r>
      <w:r>
        <w:rPr>
          <w:sz w:val="24"/>
        </w:rPr>
        <w:t>при исполнении должностных обязанностей доходов в виде денег, ценностей, иного 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или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имущественных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третьих лиц.</w:t>
      </w:r>
    </w:p>
    <w:p w:rsidR="004A17D4" w:rsidRDefault="00F91A0B">
      <w:pPr>
        <w:pStyle w:val="1"/>
        <w:numPr>
          <w:ilvl w:val="0"/>
          <w:numId w:val="5"/>
        </w:numPr>
        <w:tabs>
          <w:tab w:val="left" w:pos="397"/>
        </w:tabs>
        <w:spacing w:before="4"/>
        <w:ind w:hanging="285"/>
        <w:jc w:val="both"/>
      </w:pPr>
      <w:r>
        <w:t>Круг</w:t>
      </w:r>
      <w:r>
        <w:rPr>
          <w:spacing w:val="-4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попадающих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Положения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before="36" w:line="276" w:lineRule="auto"/>
        <w:ind w:right="521" w:firstLine="0"/>
        <w:jc w:val="both"/>
        <w:rPr>
          <w:sz w:val="24"/>
        </w:rPr>
      </w:pPr>
      <w:r>
        <w:rPr>
          <w:spacing w:val="-1"/>
          <w:sz w:val="24"/>
        </w:rPr>
        <w:t>Действие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настоящего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Положения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ДОУ</w:t>
      </w:r>
      <w:r>
        <w:rPr>
          <w:spacing w:val="-11"/>
          <w:sz w:val="24"/>
        </w:rPr>
        <w:t xml:space="preserve"> </w:t>
      </w:r>
      <w:r>
        <w:rPr>
          <w:sz w:val="24"/>
        </w:rPr>
        <w:t>вне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от уровня занимаемой ими должности и на физические лица, сотрудничающие с ДОУ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гражданско-правовых договоров.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before="1" w:line="276" w:lineRule="auto"/>
        <w:ind w:right="515" w:firstLine="0"/>
        <w:jc w:val="both"/>
        <w:rPr>
          <w:sz w:val="24"/>
        </w:rPr>
      </w:pPr>
      <w:r>
        <w:rPr>
          <w:sz w:val="24"/>
        </w:rPr>
        <w:t>В наиболее вероятных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 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обязанностей: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1"/>
        <w:ind w:left="396" w:hanging="285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-3"/>
          <w:sz w:val="24"/>
        </w:rPr>
        <w:t xml:space="preserve"> </w:t>
      </w:r>
      <w:r>
        <w:rPr>
          <w:sz w:val="24"/>
        </w:rPr>
        <w:t>или услуги;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39"/>
        <w:ind w:left="396" w:hanging="285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2"/>
          <w:sz w:val="24"/>
        </w:rPr>
        <w:t xml:space="preserve"> </w:t>
      </w:r>
      <w:r>
        <w:rPr>
          <w:sz w:val="24"/>
        </w:rPr>
        <w:t>денег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нужды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ДОУ;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0"/>
        <w:ind w:left="396" w:hanging="285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жюри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  <w:tab w:val="left" w:pos="1748"/>
          <w:tab w:val="left" w:pos="3612"/>
          <w:tab w:val="left" w:pos="5261"/>
          <w:tab w:val="left" w:pos="5762"/>
          <w:tab w:val="left" w:pos="7096"/>
          <w:tab w:val="left" w:pos="8424"/>
        </w:tabs>
        <w:spacing w:before="42" w:line="273" w:lineRule="auto"/>
        <w:ind w:right="517" w:firstLine="0"/>
        <w:jc w:val="left"/>
        <w:rPr>
          <w:sz w:val="24"/>
        </w:rPr>
      </w:pPr>
      <w:r>
        <w:rPr>
          <w:sz w:val="24"/>
        </w:rPr>
        <w:t>получение</w:t>
      </w:r>
      <w:r>
        <w:rPr>
          <w:sz w:val="24"/>
        </w:rPr>
        <w:tab/>
        <w:t>небезвыгодных</w:t>
      </w:r>
      <w:r>
        <w:rPr>
          <w:sz w:val="24"/>
        </w:rPr>
        <w:tab/>
        <w:t>предложений</w:t>
      </w:r>
      <w:r>
        <w:rPr>
          <w:sz w:val="24"/>
        </w:rPr>
        <w:tab/>
        <w:t>от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он обучает;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  <w:tab w:val="left" w:pos="2305"/>
          <w:tab w:val="left" w:pos="4075"/>
          <w:tab w:val="left" w:pos="5792"/>
          <w:tab w:val="left" w:pos="7107"/>
          <w:tab w:val="left" w:pos="8421"/>
        </w:tabs>
        <w:spacing w:before="3" w:line="273" w:lineRule="auto"/>
        <w:ind w:right="520" w:firstLine="0"/>
        <w:jc w:val="left"/>
        <w:rPr>
          <w:sz w:val="24"/>
        </w:rPr>
      </w:pPr>
      <w:r>
        <w:rPr>
          <w:sz w:val="24"/>
        </w:rPr>
        <w:t>небескорыстное</w:t>
      </w:r>
      <w:r>
        <w:rPr>
          <w:sz w:val="24"/>
        </w:rPr>
        <w:tab/>
        <w:t>использование</w:t>
      </w:r>
      <w:r>
        <w:rPr>
          <w:sz w:val="24"/>
        </w:rPr>
        <w:tab/>
        <w:t>возможностей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</w:r>
      <w:r>
        <w:rPr>
          <w:spacing w:val="-1"/>
          <w:sz w:val="24"/>
        </w:rPr>
        <w:t>представителей)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воспитанников;</w:t>
      </w:r>
    </w:p>
    <w:p w:rsidR="004A17D4" w:rsidRDefault="004A17D4">
      <w:pPr>
        <w:spacing w:line="273" w:lineRule="auto"/>
        <w:rPr>
          <w:sz w:val="24"/>
        </w:rPr>
        <w:sectPr w:rsidR="004A17D4">
          <w:pgSz w:w="11910" w:h="16840"/>
          <w:pgMar w:top="1040" w:right="260" w:bottom="280" w:left="1020" w:header="720" w:footer="720" w:gutter="0"/>
          <w:cols w:space="720"/>
        </w:sectPr>
      </w:pP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88" w:line="276" w:lineRule="auto"/>
        <w:ind w:right="516" w:firstLine="0"/>
        <w:rPr>
          <w:sz w:val="24"/>
        </w:rPr>
      </w:pPr>
      <w:r>
        <w:rPr>
          <w:sz w:val="24"/>
        </w:rPr>
        <w:lastRenderedPageBreak/>
        <w:t>нарушение установленных в ДОУ запретов (передача третьим лицам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 информации, касающейся участников образовательных отношений, сбор 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нужды ДОУ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</w:t>
      </w:r>
    </w:p>
    <w:p w:rsidR="004A17D4" w:rsidRDefault="00F91A0B">
      <w:pPr>
        <w:pStyle w:val="1"/>
        <w:numPr>
          <w:ilvl w:val="0"/>
          <w:numId w:val="5"/>
        </w:numPr>
        <w:tabs>
          <w:tab w:val="left" w:pos="397"/>
        </w:tabs>
        <w:ind w:hanging="285"/>
        <w:jc w:val="both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конфликтом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600"/>
        </w:tabs>
        <w:spacing w:before="39" w:line="276" w:lineRule="auto"/>
        <w:ind w:right="513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принципы: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line="292" w:lineRule="exact"/>
        <w:ind w:left="396" w:hanging="285"/>
        <w:rPr>
          <w:sz w:val="24"/>
        </w:rPr>
      </w:pPr>
      <w:r>
        <w:rPr>
          <w:sz w:val="24"/>
        </w:rPr>
        <w:t>Обязательность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2" w:line="273" w:lineRule="auto"/>
        <w:ind w:right="522" w:firstLine="0"/>
        <w:jc w:val="left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конфликта интересов и 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урегулирование;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line="273" w:lineRule="auto"/>
        <w:ind w:right="525" w:firstLine="0"/>
        <w:jc w:val="left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0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39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1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9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  <w:tab w:val="left" w:pos="6759"/>
          <w:tab w:val="left" w:pos="9011"/>
        </w:tabs>
        <w:spacing w:before="3" w:line="273" w:lineRule="auto"/>
        <w:ind w:right="516" w:firstLine="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9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09"/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ab/>
        <w:t>урегулировании</w:t>
      </w:r>
      <w:r>
        <w:rPr>
          <w:sz w:val="24"/>
        </w:rPr>
        <w:tab/>
      </w:r>
      <w:r>
        <w:rPr>
          <w:spacing w:val="-1"/>
          <w:sz w:val="24"/>
        </w:rPr>
        <w:t>конфликта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1" w:line="276" w:lineRule="auto"/>
        <w:ind w:right="516" w:firstLine="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преследования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связи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30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был</w:t>
      </w:r>
      <w:r>
        <w:rPr>
          <w:spacing w:val="-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 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урегулирован</w:t>
      </w:r>
      <w:r>
        <w:rPr>
          <w:spacing w:val="-1"/>
          <w:sz w:val="24"/>
        </w:rPr>
        <w:t xml:space="preserve"> </w:t>
      </w:r>
      <w:r>
        <w:rPr>
          <w:sz w:val="24"/>
        </w:rPr>
        <w:t>(предотвращен) ДОУ.</w:t>
      </w:r>
    </w:p>
    <w:p w:rsidR="004A17D4" w:rsidRDefault="00F91A0B">
      <w:pPr>
        <w:pStyle w:val="1"/>
        <w:numPr>
          <w:ilvl w:val="0"/>
          <w:numId w:val="5"/>
        </w:numPr>
        <w:tabs>
          <w:tab w:val="left" w:pos="397"/>
        </w:tabs>
        <w:spacing w:before="3"/>
        <w:ind w:hanging="285"/>
      </w:pPr>
      <w:r>
        <w:rPr>
          <w:spacing w:val="-1"/>
        </w:rPr>
        <w:t>Обязанности</w:t>
      </w:r>
      <w:r>
        <w:rPr>
          <w:spacing w:val="-12"/>
        </w:rPr>
        <w:t xml:space="preserve"> </w:t>
      </w:r>
      <w:r>
        <w:rPr>
          <w:spacing w:val="-1"/>
        </w:rPr>
        <w:t>работников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связи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раскрытием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урегулированием</w:t>
      </w:r>
      <w:r>
        <w:rPr>
          <w:spacing w:val="-12"/>
        </w:rPr>
        <w:t xml:space="preserve"> </w:t>
      </w:r>
      <w:r>
        <w:t>конфликта</w:t>
      </w:r>
      <w:r>
        <w:rPr>
          <w:spacing w:val="-14"/>
        </w:rPr>
        <w:t xml:space="preserve"> </w:t>
      </w:r>
      <w:r>
        <w:t>интересов.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821"/>
          <w:tab w:val="left" w:pos="822"/>
        </w:tabs>
        <w:spacing w:before="36"/>
        <w:ind w:left="821" w:hanging="710"/>
        <w:rPr>
          <w:sz w:val="24"/>
        </w:rPr>
      </w:pP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раскрытием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интересов: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3" w:line="273" w:lineRule="auto"/>
        <w:ind w:right="522" w:firstLine="0"/>
        <w:rPr>
          <w:sz w:val="24"/>
        </w:rPr>
      </w:pPr>
      <w:r>
        <w:rPr>
          <w:sz w:val="24"/>
        </w:rPr>
        <w:t>при принятии решений по деловым вопросам и выполнении своих трудовых 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друзей;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5" w:line="273" w:lineRule="auto"/>
        <w:ind w:right="512" w:firstLine="0"/>
        <w:rPr>
          <w:sz w:val="24"/>
        </w:rPr>
      </w:pPr>
      <w:r>
        <w:rPr>
          <w:sz w:val="24"/>
        </w:rPr>
        <w:t>избегать (по возможности) ситуаций и обстоятельств, которые могут привести к конфликту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1"/>
        <w:ind w:left="396" w:hanging="285"/>
        <w:rPr>
          <w:sz w:val="24"/>
        </w:rPr>
      </w:pPr>
      <w:r>
        <w:rPr>
          <w:sz w:val="24"/>
        </w:rPr>
        <w:t>раскрывать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6"/>
          <w:sz w:val="24"/>
        </w:rPr>
        <w:t xml:space="preserve"> </w:t>
      </w:r>
      <w:r>
        <w:rPr>
          <w:sz w:val="24"/>
        </w:rPr>
        <w:t>(реальный)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2"/>
        <w:ind w:left="396" w:hanging="285"/>
        <w:rPr>
          <w:sz w:val="24"/>
        </w:rPr>
      </w:pP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возникшего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интересов.</w:t>
      </w:r>
    </w:p>
    <w:p w:rsidR="004A17D4" w:rsidRDefault="00F91A0B">
      <w:pPr>
        <w:pStyle w:val="1"/>
        <w:numPr>
          <w:ilvl w:val="0"/>
          <w:numId w:val="5"/>
        </w:numPr>
        <w:tabs>
          <w:tab w:val="left" w:pos="397"/>
        </w:tabs>
        <w:spacing w:before="44" w:line="276" w:lineRule="auto"/>
        <w:ind w:left="112" w:right="517" w:firstLine="0"/>
        <w:jc w:val="both"/>
      </w:pPr>
      <w:r>
        <w:t>Процедура</w:t>
      </w:r>
      <w:r>
        <w:rPr>
          <w:spacing w:val="-8"/>
        </w:rPr>
        <w:t xml:space="preserve"> </w:t>
      </w:r>
      <w:r>
        <w:t>уведомления</w:t>
      </w:r>
      <w:r>
        <w:rPr>
          <w:spacing w:val="-6"/>
        </w:rPr>
        <w:t xml:space="preserve"> </w:t>
      </w:r>
      <w:r>
        <w:t>работодателя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конфликта</w:t>
      </w:r>
      <w:r>
        <w:rPr>
          <w:spacing w:val="-8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возникновения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7" w:firstLine="0"/>
        <w:jc w:val="both"/>
        <w:rPr>
          <w:sz w:val="24"/>
        </w:rPr>
      </w:pP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 трудовых обязанностей доходов в виде денег, ценностей, иного имущества,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имущественных прав, или услуг имущественного характера для себя или для третьих лиц),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приводит или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 конфликту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5" w:firstLine="0"/>
        <w:jc w:val="both"/>
        <w:rPr>
          <w:i/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(форма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уведомления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Приложение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1).</w:t>
      </w:r>
    </w:p>
    <w:p w:rsidR="004A17D4" w:rsidRDefault="00F91A0B">
      <w:pPr>
        <w:pStyle w:val="a3"/>
        <w:spacing w:line="276" w:lineRule="auto"/>
        <w:ind w:right="523"/>
        <w:jc w:val="both"/>
      </w:pPr>
      <w:r>
        <w:t>Первый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известно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наличии</w:t>
      </w:r>
      <w:r>
        <w:rPr>
          <w:spacing w:val="-1"/>
        </w:rPr>
        <w:t xml:space="preserve"> </w:t>
      </w:r>
      <w:r>
        <w:t>конфликта</w:t>
      </w:r>
      <w:r>
        <w:rPr>
          <w:spacing w:val="-4"/>
        </w:rPr>
        <w:t xml:space="preserve"> </w:t>
      </w:r>
      <w:r>
        <w:t>интересов или возможности его</w:t>
      </w:r>
      <w:r>
        <w:rPr>
          <w:spacing w:val="-2"/>
        </w:rPr>
        <w:t xml:space="preserve"> </w:t>
      </w:r>
      <w:r>
        <w:t>возникновения.</w:t>
      </w:r>
    </w:p>
    <w:p w:rsidR="004A17D4" w:rsidRDefault="00F91A0B">
      <w:pPr>
        <w:pStyle w:val="a3"/>
        <w:spacing w:line="276" w:lineRule="auto"/>
        <w:ind w:right="520"/>
        <w:jc w:val="both"/>
      </w:pPr>
      <w:r>
        <w:rPr>
          <w:spacing w:val="-1"/>
        </w:rPr>
        <w:t>Второй</w:t>
      </w:r>
      <w:r>
        <w:rPr>
          <w:spacing w:val="-13"/>
        </w:rPr>
        <w:t xml:space="preserve"> </w:t>
      </w:r>
      <w:r>
        <w:rPr>
          <w:spacing w:val="-1"/>
        </w:rPr>
        <w:t>экземпляр</w:t>
      </w:r>
      <w:r>
        <w:rPr>
          <w:spacing w:val="-11"/>
        </w:rPr>
        <w:t xml:space="preserve"> </w:t>
      </w:r>
      <w:r>
        <w:rPr>
          <w:spacing w:val="-1"/>
        </w:rPr>
        <w:t>уведомления,</w:t>
      </w:r>
      <w:r>
        <w:rPr>
          <w:spacing w:val="-14"/>
        </w:rPr>
        <w:t xml:space="preserve"> </w:t>
      </w:r>
      <w:r>
        <w:rPr>
          <w:spacing w:val="-1"/>
        </w:rPr>
        <w:t>заверенный</w:t>
      </w:r>
      <w:r>
        <w:rPr>
          <w:spacing w:val="-14"/>
        </w:rPr>
        <w:t xml:space="preserve"> </w:t>
      </w:r>
      <w:r>
        <w:t>руководителем</w:t>
      </w:r>
      <w:r>
        <w:rPr>
          <w:spacing w:val="-15"/>
        </w:rPr>
        <w:t xml:space="preserve"> </w:t>
      </w:r>
      <w:r>
        <w:t>ДОУ,</w:t>
      </w:r>
      <w:r>
        <w:rPr>
          <w:spacing w:val="-14"/>
        </w:rPr>
        <w:t xml:space="preserve"> </w:t>
      </w:r>
      <w:r>
        <w:t>остается</w:t>
      </w:r>
      <w:r>
        <w:rPr>
          <w:spacing w:val="-9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работника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качестве</w:t>
      </w:r>
      <w:r>
        <w:rPr>
          <w:spacing w:val="-58"/>
        </w:rPr>
        <w:t xml:space="preserve"> </w:t>
      </w:r>
      <w:r>
        <w:t>подтверждения</w:t>
      </w:r>
      <w:r>
        <w:rPr>
          <w:spacing w:val="-1"/>
        </w:rPr>
        <w:t xml:space="preserve"> </w:t>
      </w:r>
      <w:r>
        <w:t>факта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2"/>
        </w:rPr>
        <w:t xml:space="preserve"> </w:t>
      </w:r>
      <w:r>
        <w:t>уведомления.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8"/>
          <w:sz w:val="24"/>
        </w:rPr>
        <w:t xml:space="preserve"> </w:t>
      </w:r>
      <w:r>
        <w:rPr>
          <w:sz w:val="24"/>
        </w:rPr>
        <w:t>оно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отправлено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ДОУ заказным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описью вложения.</w:t>
      </w:r>
    </w:p>
    <w:p w:rsidR="004A17D4" w:rsidRDefault="00F91A0B">
      <w:pPr>
        <w:pStyle w:val="1"/>
        <w:numPr>
          <w:ilvl w:val="0"/>
          <w:numId w:val="5"/>
        </w:numPr>
        <w:tabs>
          <w:tab w:val="left" w:pos="353"/>
        </w:tabs>
        <w:ind w:left="352" w:hanging="241"/>
        <w:jc w:val="both"/>
      </w:pPr>
      <w:r>
        <w:t>Порядок</w:t>
      </w:r>
      <w:r>
        <w:rPr>
          <w:spacing w:val="-4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уведомлений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646"/>
        </w:tabs>
        <w:spacing w:before="37" w:line="276" w:lineRule="auto"/>
        <w:ind w:right="519" w:firstLine="0"/>
        <w:jc w:val="both"/>
        <w:rPr>
          <w:sz w:val="24"/>
        </w:rPr>
      </w:pP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день поступления.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79"/>
        </w:tabs>
        <w:spacing w:line="276" w:lineRule="auto"/>
        <w:ind w:right="511" w:firstLine="0"/>
        <w:jc w:val="both"/>
        <w:rPr>
          <w:sz w:val="24"/>
        </w:rPr>
      </w:pPr>
      <w:r>
        <w:rPr>
          <w:sz w:val="24"/>
        </w:rPr>
        <w:t>Регистрация уведомлений производится делопроизводителем или иным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уведомлений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(форма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журнала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Приложение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2)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листы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пронумерованы,</w:t>
      </w:r>
      <w:r>
        <w:rPr>
          <w:spacing w:val="-1"/>
          <w:sz w:val="24"/>
        </w:rPr>
        <w:t xml:space="preserve"> </w:t>
      </w:r>
      <w:r>
        <w:rPr>
          <w:sz w:val="24"/>
        </w:rPr>
        <w:t>прошнурованы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скреплены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печатью.</w:t>
      </w:r>
    </w:p>
    <w:p w:rsidR="004A17D4" w:rsidRDefault="004A17D4">
      <w:pPr>
        <w:spacing w:line="276" w:lineRule="auto"/>
        <w:jc w:val="both"/>
        <w:rPr>
          <w:sz w:val="24"/>
        </w:rPr>
        <w:sectPr w:rsidR="004A17D4">
          <w:footerReference w:type="default" r:id="rId8"/>
          <w:pgSz w:w="11910" w:h="16840"/>
          <w:pgMar w:top="1020" w:right="260" w:bottom="1200" w:left="1020" w:header="0" w:footer="1015" w:gutter="0"/>
          <w:pgNumType w:start="1"/>
          <w:cols w:space="720"/>
        </w:sectPr>
      </w:pPr>
    </w:p>
    <w:p w:rsidR="004A17D4" w:rsidRDefault="00F91A0B">
      <w:pPr>
        <w:pStyle w:val="a3"/>
        <w:spacing w:before="68"/>
      </w:pPr>
      <w:r>
        <w:lastRenderedPageBreak/>
        <w:t>В</w:t>
      </w:r>
      <w:r>
        <w:rPr>
          <w:spacing w:val="-5"/>
        </w:rPr>
        <w:t xml:space="preserve"> </w:t>
      </w:r>
      <w:r>
        <w:t>журнале указываются:</w:t>
      </w:r>
    </w:p>
    <w:p w:rsidR="004A17D4" w:rsidRDefault="00F91A0B">
      <w:pPr>
        <w:pStyle w:val="a4"/>
        <w:numPr>
          <w:ilvl w:val="0"/>
          <w:numId w:val="3"/>
        </w:numPr>
        <w:tabs>
          <w:tab w:val="left" w:pos="397"/>
        </w:tabs>
        <w:spacing w:before="42"/>
        <w:ind w:hanging="285"/>
        <w:jc w:val="left"/>
        <w:rPr>
          <w:sz w:val="24"/>
        </w:rPr>
      </w:pPr>
      <w:r>
        <w:rPr>
          <w:sz w:val="24"/>
        </w:rPr>
        <w:t>порядковый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 уведомления;</w:t>
      </w:r>
    </w:p>
    <w:p w:rsidR="004A17D4" w:rsidRDefault="00F91A0B">
      <w:pPr>
        <w:pStyle w:val="a4"/>
        <w:numPr>
          <w:ilvl w:val="0"/>
          <w:numId w:val="3"/>
        </w:numPr>
        <w:tabs>
          <w:tab w:val="left" w:pos="397"/>
        </w:tabs>
        <w:spacing w:before="33"/>
        <w:ind w:hanging="285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принятия;</w:t>
      </w:r>
    </w:p>
    <w:p w:rsidR="004A17D4" w:rsidRDefault="00F91A0B">
      <w:pPr>
        <w:pStyle w:val="a4"/>
        <w:numPr>
          <w:ilvl w:val="0"/>
          <w:numId w:val="3"/>
        </w:numPr>
        <w:tabs>
          <w:tab w:val="left" w:pos="397"/>
        </w:tabs>
        <w:spacing w:before="35"/>
        <w:ind w:hanging="285"/>
        <w:jc w:val="left"/>
        <w:rPr>
          <w:sz w:val="24"/>
        </w:rPr>
      </w:pPr>
      <w:r>
        <w:rPr>
          <w:sz w:val="24"/>
        </w:rPr>
        <w:t>фамилия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4"/>
          <w:sz w:val="24"/>
        </w:rPr>
        <w:t xml:space="preserve"> </w:t>
      </w:r>
      <w:r>
        <w:rPr>
          <w:sz w:val="24"/>
        </w:rPr>
        <w:t>обратившегося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уведомлением;</w:t>
      </w:r>
    </w:p>
    <w:p w:rsidR="004A17D4" w:rsidRDefault="00F91A0B">
      <w:pPr>
        <w:pStyle w:val="a4"/>
        <w:numPr>
          <w:ilvl w:val="0"/>
          <w:numId w:val="3"/>
        </w:numPr>
        <w:tabs>
          <w:tab w:val="left" w:pos="397"/>
        </w:tabs>
        <w:spacing w:before="35"/>
        <w:ind w:hanging="285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работодателю;</w:t>
      </w:r>
    </w:p>
    <w:p w:rsidR="004A17D4" w:rsidRDefault="00F91A0B">
      <w:pPr>
        <w:pStyle w:val="a4"/>
        <w:numPr>
          <w:ilvl w:val="0"/>
          <w:numId w:val="3"/>
        </w:numPr>
        <w:tabs>
          <w:tab w:val="left" w:pos="397"/>
        </w:tabs>
        <w:spacing w:before="35"/>
        <w:ind w:hanging="285"/>
        <w:jc w:val="left"/>
        <w:rPr>
          <w:sz w:val="24"/>
        </w:rPr>
      </w:pPr>
      <w:r>
        <w:rPr>
          <w:sz w:val="24"/>
        </w:rPr>
        <w:t>краткое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уведомления;</w:t>
      </w:r>
    </w:p>
    <w:p w:rsidR="004A17D4" w:rsidRDefault="00F91A0B">
      <w:pPr>
        <w:pStyle w:val="a4"/>
        <w:numPr>
          <w:ilvl w:val="0"/>
          <w:numId w:val="3"/>
        </w:numPr>
        <w:tabs>
          <w:tab w:val="left" w:pos="397"/>
        </w:tabs>
        <w:spacing w:before="35"/>
        <w:ind w:hanging="285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принявшего уведомление.</w:t>
      </w:r>
    </w:p>
    <w:p w:rsidR="004A17D4" w:rsidRDefault="00F91A0B">
      <w:pPr>
        <w:pStyle w:val="1"/>
        <w:numPr>
          <w:ilvl w:val="0"/>
          <w:numId w:val="5"/>
        </w:numPr>
        <w:tabs>
          <w:tab w:val="left" w:pos="397"/>
        </w:tabs>
        <w:spacing w:before="38" w:line="278" w:lineRule="auto"/>
        <w:ind w:left="112" w:right="524" w:firstLine="0"/>
      </w:pPr>
      <w:r>
        <w:t>Порядок</w:t>
      </w:r>
      <w:r>
        <w:rPr>
          <w:spacing w:val="36"/>
        </w:rPr>
        <w:t xml:space="preserve"> </w:t>
      </w:r>
      <w:r>
        <w:t>принятия</w:t>
      </w:r>
      <w:r>
        <w:rPr>
          <w:spacing w:val="34"/>
        </w:rPr>
        <w:t xml:space="preserve"> </w:t>
      </w:r>
      <w:r>
        <w:t>мер</w:t>
      </w:r>
      <w:r>
        <w:rPr>
          <w:spacing w:val="36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предотвращению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(или)</w:t>
      </w:r>
      <w:r>
        <w:rPr>
          <w:spacing w:val="35"/>
        </w:rPr>
        <w:t xml:space="preserve"> </w:t>
      </w:r>
      <w:r>
        <w:t>урегулированию</w:t>
      </w:r>
      <w:r>
        <w:rPr>
          <w:spacing w:val="35"/>
        </w:rPr>
        <w:t xml:space="preserve"> </w:t>
      </w:r>
      <w:r>
        <w:t>конфликтов</w:t>
      </w:r>
      <w:r>
        <w:rPr>
          <w:spacing w:val="-57"/>
        </w:rPr>
        <w:t xml:space="preserve"> </w:t>
      </w:r>
      <w:r>
        <w:t>интересов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20" w:firstLine="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 трех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ДОУ</w:t>
      </w:r>
      <w:r>
        <w:rPr>
          <w:spacing w:val="2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3"/>
          <w:sz w:val="24"/>
        </w:rPr>
        <w:t xml:space="preserve"> </w:t>
      </w:r>
      <w:r>
        <w:rPr>
          <w:sz w:val="24"/>
        </w:rPr>
        <w:t>уведомление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4A17D4" w:rsidRDefault="00F91A0B">
      <w:pPr>
        <w:pStyle w:val="a3"/>
        <w:spacing w:line="276" w:lineRule="auto"/>
        <w:ind w:right="519" w:firstLine="180"/>
        <w:jc w:val="both"/>
      </w:pPr>
      <w:r>
        <w:t>Предотвращение и (или) урегулирование конфликта интересов может состоять в изменении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(перераспределения</w:t>
      </w:r>
      <w:r>
        <w:rPr>
          <w:spacing w:val="1"/>
        </w:rPr>
        <w:t xml:space="preserve"> </w:t>
      </w:r>
      <w:r>
        <w:t>функций)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являющегося</w:t>
      </w:r>
      <w:r>
        <w:rPr>
          <w:spacing w:val="1"/>
        </w:rPr>
        <w:t xml:space="preserve"> </w:t>
      </w:r>
      <w:r>
        <w:t>стороной</w:t>
      </w:r>
      <w:r>
        <w:rPr>
          <w:spacing w:val="1"/>
        </w:rPr>
        <w:t xml:space="preserve"> </w:t>
      </w:r>
      <w:r>
        <w:t>конфликта интересов, вплоть до его отстранения от исполнения должностных обязанностей в</w:t>
      </w:r>
      <w:r>
        <w:rPr>
          <w:spacing w:val="1"/>
        </w:rPr>
        <w:t xml:space="preserve"> </w:t>
      </w:r>
      <w:r>
        <w:t>установленном порядке. Кроме того, могут быть приняты иные меры по решению руководителя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Решение руководителя ДОУ о мерах по предотвращению или регулированию 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-9"/>
        </w:rPr>
        <w:t xml:space="preserve"> </w:t>
      </w:r>
      <w:r>
        <w:t>коррупционных</w:t>
      </w:r>
      <w:r>
        <w:rPr>
          <w:spacing w:val="3"/>
        </w:rPr>
        <w:t xml:space="preserve"> </w:t>
      </w:r>
      <w:r>
        <w:t>правонарушений в</w:t>
      </w:r>
      <w:r>
        <w:rPr>
          <w:spacing w:val="-1"/>
        </w:rPr>
        <w:t xml:space="preserve"> </w:t>
      </w:r>
      <w:r>
        <w:t>ДОУ.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20" w:firstLine="0"/>
        <w:jc w:val="both"/>
        <w:rPr>
          <w:sz w:val="24"/>
        </w:rPr>
      </w:pP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к личному</w:t>
      </w:r>
      <w:r>
        <w:rPr>
          <w:spacing w:val="-3"/>
          <w:sz w:val="24"/>
        </w:rPr>
        <w:t xml:space="preserve"> </w:t>
      </w:r>
      <w:r>
        <w:rPr>
          <w:sz w:val="24"/>
        </w:rPr>
        <w:t>делу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работника.</w:t>
      </w:r>
    </w:p>
    <w:p w:rsidR="004A17D4" w:rsidRDefault="00F91A0B">
      <w:pPr>
        <w:pStyle w:val="1"/>
        <w:numPr>
          <w:ilvl w:val="0"/>
          <w:numId w:val="5"/>
        </w:numPr>
        <w:tabs>
          <w:tab w:val="left" w:pos="397"/>
        </w:tabs>
        <w:spacing w:before="0" w:line="276" w:lineRule="auto"/>
        <w:ind w:left="112" w:right="524" w:firstLine="0"/>
        <w:jc w:val="both"/>
      </w:pPr>
      <w:r>
        <w:t>Порядок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урегулирования,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</w:p>
    <w:p w:rsidR="004A17D4" w:rsidRDefault="00F91A0B">
      <w:pPr>
        <w:pStyle w:val="a4"/>
        <w:numPr>
          <w:ilvl w:val="1"/>
          <w:numId w:val="5"/>
        </w:numPr>
        <w:tabs>
          <w:tab w:val="left" w:pos="541"/>
        </w:tabs>
        <w:spacing w:line="276" w:lineRule="auto"/>
        <w:ind w:right="518" w:firstLine="0"/>
        <w:jc w:val="both"/>
        <w:rPr>
          <w:sz w:val="24"/>
        </w:rPr>
      </w:pP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 ДОУ. Устанавливаются следующие виды раскрытия конфликта интересов,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ind w:left="396" w:hanging="285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31"/>
        <w:ind w:left="396" w:hanging="285"/>
        <w:jc w:val="left"/>
        <w:rPr>
          <w:sz w:val="24"/>
        </w:rPr>
      </w:pP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2"/>
        <w:ind w:left="396" w:hanging="285"/>
        <w:jc w:val="left"/>
        <w:rPr>
          <w:sz w:val="24"/>
        </w:rPr>
      </w:pPr>
      <w:r>
        <w:rPr>
          <w:sz w:val="24"/>
        </w:rPr>
        <w:t>Разовое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мере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интересов.</w:t>
      </w:r>
    </w:p>
    <w:p w:rsidR="004A17D4" w:rsidRDefault="00F91A0B">
      <w:pPr>
        <w:pStyle w:val="a4"/>
        <w:numPr>
          <w:ilvl w:val="1"/>
          <w:numId w:val="2"/>
        </w:numPr>
        <w:tabs>
          <w:tab w:val="left" w:pos="541"/>
        </w:tabs>
        <w:spacing w:before="40" w:line="276" w:lineRule="auto"/>
        <w:ind w:right="519" w:firstLine="0"/>
        <w:jc w:val="both"/>
        <w:rPr>
          <w:sz w:val="24"/>
        </w:rPr>
      </w:pPr>
      <w:r>
        <w:rPr>
          <w:sz w:val="24"/>
        </w:rPr>
        <w:t>Раскрытие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виде.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быть</w:t>
      </w:r>
      <w:r>
        <w:rPr>
          <w:spacing w:val="-58"/>
          <w:sz w:val="24"/>
        </w:rPr>
        <w:t xml:space="preserve"> </w:t>
      </w:r>
      <w:r>
        <w:rPr>
          <w:sz w:val="24"/>
        </w:rPr>
        <w:t>допустимым первоначальное раскрытие конфликта интересов в устной форме с последующей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виде.</w:t>
      </w:r>
    </w:p>
    <w:p w:rsidR="004A17D4" w:rsidRDefault="00F91A0B">
      <w:pPr>
        <w:pStyle w:val="a4"/>
        <w:numPr>
          <w:ilvl w:val="1"/>
          <w:numId w:val="2"/>
        </w:numPr>
        <w:tabs>
          <w:tab w:val="left" w:pos="541"/>
        </w:tabs>
        <w:spacing w:before="1" w:line="276" w:lineRule="auto"/>
        <w:ind w:right="517" w:firstLine="0"/>
        <w:jc w:val="both"/>
        <w:rPr>
          <w:sz w:val="24"/>
        </w:rPr>
      </w:pP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(имеющихся)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является заведующий ДОУ.</w:t>
      </w:r>
    </w:p>
    <w:p w:rsidR="004A17D4" w:rsidRDefault="00F91A0B">
      <w:pPr>
        <w:pStyle w:val="a4"/>
        <w:numPr>
          <w:ilvl w:val="1"/>
          <w:numId w:val="2"/>
        </w:numPr>
        <w:tabs>
          <w:tab w:val="left" w:pos="541"/>
        </w:tabs>
        <w:spacing w:line="276" w:lineRule="auto"/>
        <w:ind w:right="520" w:firstLine="0"/>
        <w:jc w:val="both"/>
        <w:rPr>
          <w:sz w:val="24"/>
        </w:rPr>
      </w:pP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берет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урегулирования 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</w:p>
    <w:p w:rsidR="004A17D4" w:rsidRDefault="00F91A0B">
      <w:pPr>
        <w:pStyle w:val="a4"/>
        <w:numPr>
          <w:ilvl w:val="1"/>
          <w:numId w:val="2"/>
        </w:numPr>
        <w:tabs>
          <w:tab w:val="left" w:pos="541"/>
        </w:tabs>
        <w:spacing w:line="276" w:lineRule="auto"/>
        <w:ind w:right="517" w:firstLine="0"/>
        <w:jc w:val="both"/>
        <w:rPr>
          <w:sz w:val="24"/>
        </w:rPr>
      </w:pPr>
      <w:r>
        <w:rPr>
          <w:sz w:val="24"/>
        </w:rPr>
        <w:t>Поступившая информация должна быть тщательно проверена с целью оценки серьезности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возникающих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ДОУ</w:t>
      </w:r>
      <w:r>
        <w:rPr>
          <w:spacing w:val="-15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5"/>
          <w:sz w:val="24"/>
        </w:rPr>
        <w:t xml:space="preserve"> </w:t>
      </w:r>
      <w:r>
        <w:rPr>
          <w:sz w:val="24"/>
        </w:rPr>
        <w:t>подходящей</w:t>
      </w:r>
      <w:r>
        <w:rPr>
          <w:spacing w:val="-1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2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интересов.</w:t>
      </w:r>
    </w:p>
    <w:p w:rsidR="004A17D4" w:rsidRDefault="00F91A0B">
      <w:pPr>
        <w:pStyle w:val="a4"/>
        <w:numPr>
          <w:ilvl w:val="1"/>
          <w:numId w:val="2"/>
        </w:numPr>
        <w:tabs>
          <w:tab w:val="left" w:pos="541"/>
        </w:tabs>
        <w:spacing w:line="275" w:lineRule="exact"/>
        <w:ind w:left="540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итоге</w:t>
      </w:r>
      <w:r>
        <w:rPr>
          <w:spacing w:val="-2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прийти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выводам:</w:t>
      </w:r>
    </w:p>
    <w:p w:rsidR="004A17D4" w:rsidRDefault="00F91A0B">
      <w:pPr>
        <w:pStyle w:val="a4"/>
        <w:numPr>
          <w:ilvl w:val="2"/>
          <w:numId w:val="2"/>
        </w:numPr>
        <w:tabs>
          <w:tab w:val="left" w:pos="684"/>
        </w:tabs>
        <w:spacing w:before="43" w:line="276" w:lineRule="auto"/>
        <w:ind w:right="524" w:firstLine="0"/>
        <w:jc w:val="both"/>
        <w:rPr>
          <w:sz w:val="24"/>
        </w:rPr>
      </w:pPr>
      <w:r>
        <w:rPr>
          <w:sz w:val="24"/>
        </w:rPr>
        <w:t>Ситуация, сведения о которой были представлены работником, не являются конфликтом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следствие,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2"/>
          <w:sz w:val="24"/>
        </w:rPr>
        <w:t xml:space="preserve"> </w:t>
      </w:r>
      <w:r>
        <w:rPr>
          <w:sz w:val="24"/>
        </w:rPr>
        <w:t>урегулирования.</w:t>
      </w:r>
    </w:p>
    <w:p w:rsidR="004A17D4" w:rsidRDefault="00F91A0B">
      <w:pPr>
        <w:pStyle w:val="a3"/>
        <w:spacing w:line="276" w:lineRule="auto"/>
        <w:ind w:right="514"/>
        <w:jc w:val="both"/>
      </w:pPr>
      <w:r>
        <w:t>6.6.2. Если конфликт интересов имеет место, необходимо использовать различные способы его</w:t>
      </w:r>
      <w:r>
        <w:rPr>
          <w:spacing w:val="1"/>
        </w:rPr>
        <w:t xml:space="preserve"> </w:t>
      </w:r>
      <w:r>
        <w:t>разрешения:</w:t>
      </w:r>
    </w:p>
    <w:p w:rsidR="004A17D4" w:rsidRDefault="004A17D4">
      <w:pPr>
        <w:spacing w:line="276" w:lineRule="auto"/>
        <w:jc w:val="both"/>
        <w:sectPr w:rsidR="004A17D4">
          <w:pgSz w:w="11910" w:h="16840"/>
          <w:pgMar w:top="1040" w:right="260" w:bottom="1220" w:left="1020" w:header="0" w:footer="1015" w:gutter="0"/>
          <w:cols w:space="720"/>
        </w:sectPr>
      </w:pP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88" w:line="273" w:lineRule="auto"/>
        <w:ind w:right="519" w:firstLine="0"/>
        <w:rPr>
          <w:sz w:val="24"/>
        </w:rPr>
      </w:pPr>
      <w:r>
        <w:rPr>
          <w:sz w:val="24"/>
        </w:rPr>
        <w:lastRenderedPageBreak/>
        <w:t>ограничение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затрагивать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3" w:line="276" w:lineRule="auto"/>
        <w:ind w:right="522" w:firstLine="0"/>
        <w:rPr>
          <w:sz w:val="24"/>
        </w:rPr>
      </w:pPr>
      <w:r>
        <w:rPr>
          <w:sz w:val="24"/>
        </w:rPr>
        <w:t>добровольный отказ работника ДОУ или его отстранение (постоянное или временное) от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в обсуждении и процессе принятия решений по вопросам, которые находятся или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под влиянием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конфликта интересов;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line="291" w:lineRule="exact"/>
        <w:ind w:left="396" w:hanging="285"/>
        <w:rPr>
          <w:sz w:val="24"/>
        </w:rPr>
      </w:pPr>
      <w:r>
        <w:rPr>
          <w:sz w:val="24"/>
        </w:rPr>
        <w:t>пересмотр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9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0" w:line="273" w:lineRule="auto"/>
        <w:ind w:right="523" w:firstLine="0"/>
        <w:jc w:val="left"/>
        <w:rPr>
          <w:sz w:val="24"/>
        </w:rPr>
      </w:pPr>
      <w:r>
        <w:rPr>
          <w:sz w:val="24"/>
        </w:rPr>
        <w:t>временное</w:t>
      </w:r>
      <w:r>
        <w:rPr>
          <w:spacing w:val="36"/>
          <w:sz w:val="24"/>
        </w:rPr>
        <w:t xml:space="preserve"> </w:t>
      </w:r>
      <w:r>
        <w:rPr>
          <w:sz w:val="24"/>
        </w:rPr>
        <w:t>отстранение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6"/>
          <w:sz w:val="24"/>
        </w:rPr>
        <w:t xml:space="preserve"> </w:t>
      </w:r>
      <w:r>
        <w:rPr>
          <w:sz w:val="24"/>
        </w:rPr>
        <w:t>от</w:t>
      </w:r>
      <w:r>
        <w:rPr>
          <w:spacing w:val="37"/>
          <w:sz w:val="24"/>
        </w:rPr>
        <w:t xml:space="preserve"> </w:t>
      </w:r>
      <w:r>
        <w:rPr>
          <w:sz w:val="24"/>
        </w:rPr>
        <w:t>должности,</w:t>
      </w:r>
      <w:r>
        <w:rPr>
          <w:spacing w:val="37"/>
          <w:sz w:val="24"/>
        </w:rPr>
        <w:t xml:space="preserve"> </w:t>
      </w:r>
      <w:r>
        <w:rPr>
          <w:sz w:val="24"/>
        </w:rPr>
        <w:t>если</w:t>
      </w:r>
      <w:r>
        <w:rPr>
          <w:spacing w:val="38"/>
          <w:sz w:val="24"/>
        </w:rPr>
        <w:t xml:space="preserve"> </w:t>
      </w:r>
      <w:r>
        <w:rPr>
          <w:sz w:val="24"/>
        </w:rPr>
        <w:t>его</w:t>
      </w:r>
      <w:r>
        <w:rPr>
          <w:spacing w:val="37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3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8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противоречие</w:t>
      </w:r>
      <w:r>
        <w:rPr>
          <w:spacing w:val="-2"/>
          <w:sz w:val="24"/>
        </w:rPr>
        <w:t xml:space="preserve"> </w:t>
      </w:r>
      <w:r>
        <w:rPr>
          <w:sz w:val="24"/>
        </w:rPr>
        <w:t>с функциональными обязанностями;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  <w:tab w:val="left" w:pos="1418"/>
          <w:tab w:val="left" w:pos="2679"/>
          <w:tab w:val="left" w:pos="3118"/>
          <w:tab w:val="left" w:pos="4483"/>
          <w:tab w:val="left" w:pos="6883"/>
          <w:tab w:val="left" w:pos="8334"/>
        </w:tabs>
        <w:spacing w:before="3" w:line="273" w:lineRule="auto"/>
        <w:ind w:right="522" w:firstLine="0"/>
        <w:jc w:val="left"/>
        <w:rPr>
          <w:sz w:val="24"/>
        </w:rPr>
      </w:pPr>
      <w:r>
        <w:rPr>
          <w:sz w:val="24"/>
        </w:rPr>
        <w:t>перевод</w:t>
      </w:r>
      <w:r>
        <w:rPr>
          <w:sz w:val="24"/>
        </w:rPr>
        <w:tab/>
        <w:t>работника</w:t>
      </w:r>
      <w:r>
        <w:rPr>
          <w:sz w:val="24"/>
        </w:rPr>
        <w:tab/>
        <w:t>на</w:t>
      </w:r>
      <w:r>
        <w:rPr>
          <w:sz w:val="24"/>
        </w:rPr>
        <w:tab/>
        <w:t>должность,</w:t>
      </w:r>
      <w:r>
        <w:rPr>
          <w:sz w:val="24"/>
        </w:rPr>
        <w:tab/>
        <w:t>предусматривающую</w:t>
      </w:r>
      <w:r>
        <w:rPr>
          <w:sz w:val="24"/>
        </w:rPr>
        <w:tab/>
        <w:t>выполнение</w:t>
      </w:r>
      <w:r>
        <w:rPr>
          <w:sz w:val="24"/>
        </w:rPr>
        <w:tab/>
      </w:r>
      <w:r>
        <w:rPr>
          <w:spacing w:val="-1"/>
          <w:sz w:val="24"/>
        </w:rPr>
        <w:t>функциональных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3" w:line="273" w:lineRule="auto"/>
        <w:ind w:right="519" w:firstLine="0"/>
        <w:jc w:val="left"/>
        <w:rPr>
          <w:sz w:val="24"/>
        </w:rPr>
      </w:pPr>
      <w:r>
        <w:rPr>
          <w:sz w:val="24"/>
        </w:rPr>
        <w:t>передача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2"/>
          <w:sz w:val="24"/>
        </w:rPr>
        <w:t xml:space="preserve"> </w:t>
      </w:r>
      <w:r>
        <w:rPr>
          <w:sz w:val="24"/>
        </w:rPr>
        <w:t>принадлежащего</w:t>
      </w:r>
      <w:r>
        <w:rPr>
          <w:spacing w:val="13"/>
          <w:sz w:val="24"/>
        </w:rPr>
        <w:t xml:space="preserve"> </w:t>
      </w:r>
      <w:r>
        <w:rPr>
          <w:sz w:val="24"/>
        </w:rPr>
        <w:t>ему</w:t>
      </w:r>
      <w:r>
        <w:rPr>
          <w:spacing w:val="9"/>
          <w:sz w:val="24"/>
        </w:rPr>
        <w:t xml:space="preserve"> </w:t>
      </w:r>
      <w:r>
        <w:rPr>
          <w:sz w:val="24"/>
        </w:rPr>
        <w:t>имущества,</w:t>
      </w:r>
      <w:r>
        <w:rPr>
          <w:spacing w:val="13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 в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1"/>
        <w:ind w:left="396" w:hanging="285"/>
        <w:jc w:val="left"/>
        <w:rPr>
          <w:sz w:val="24"/>
        </w:rPr>
      </w:pPr>
      <w:r>
        <w:rPr>
          <w:sz w:val="24"/>
        </w:rPr>
        <w:t>отказ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2"/>
          <w:sz w:val="24"/>
        </w:rPr>
        <w:t xml:space="preserve"> </w:t>
      </w:r>
      <w:r>
        <w:rPr>
          <w:sz w:val="24"/>
        </w:rPr>
        <w:t>порождающего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интересами</w:t>
      </w:r>
      <w:r>
        <w:rPr>
          <w:spacing w:val="-2"/>
          <w:sz w:val="24"/>
        </w:rPr>
        <w:t xml:space="preserve"> </w:t>
      </w:r>
      <w:r>
        <w:rPr>
          <w:sz w:val="24"/>
        </w:rPr>
        <w:t>ДОУ;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2"/>
        <w:ind w:left="396" w:hanging="285"/>
        <w:jc w:val="left"/>
        <w:rPr>
          <w:sz w:val="24"/>
        </w:rPr>
      </w:pPr>
      <w:r>
        <w:rPr>
          <w:sz w:val="24"/>
        </w:rPr>
        <w:t>увольнение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4A17D4" w:rsidRDefault="00F91A0B">
      <w:pPr>
        <w:pStyle w:val="a4"/>
        <w:numPr>
          <w:ilvl w:val="0"/>
          <w:numId w:val="4"/>
        </w:numPr>
        <w:tabs>
          <w:tab w:val="left" w:pos="397"/>
        </w:tabs>
        <w:spacing w:before="40" w:line="276" w:lineRule="auto"/>
        <w:ind w:right="522" w:firstLine="0"/>
        <w:rPr>
          <w:sz w:val="24"/>
        </w:rPr>
      </w:pPr>
      <w:r>
        <w:rPr>
          <w:sz w:val="24"/>
        </w:rPr>
        <w:t>увольнение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проступка, то есть за неисполнение или ненадлежащее исполнение работником по его вине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обязанностей.</w:t>
      </w:r>
    </w:p>
    <w:p w:rsidR="004A17D4" w:rsidRDefault="00F91A0B">
      <w:pPr>
        <w:pStyle w:val="a4"/>
        <w:numPr>
          <w:ilvl w:val="1"/>
          <w:numId w:val="2"/>
        </w:numPr>
        <w:tabs>
          <w:tab w:val="left" w:pos="533"/>
        </w:tabs>
        <w:spacing w:line="276" w:lineRule="auto"/>
        <w:ind w:left="112" w:right="518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раскрывшего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8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интересов,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найдены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урегулирования.</w:t>
      </w:r>
    </w:p>
    <w:p w:rsidR="004A17D4" w:rsidRDefault="00F91A0B">
      <w:pPr>
        <w:pStyle w:val="a4"/>
        <w:numPr>
          <w:ilvl w:val="1"/>
          <w:numId w:val="2"/>
        </w:numPr>
        <w:tabs>
          <w:tab w:val="left" w:pos="521"/>
        </w:tabs>
        <w:spacing w:line="276" w:lineRule="auto"/>
        <w:ind w:left="112" w:right="516" w:firstLine="0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разрешении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имеющегося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12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«мягкую»</w:t>
      </w:r>
      <w:r>
        <w:rPr>
          <w:spacing w:val="-15"/>
          <w:sz w:val="24"/>
        </w:rPr>
        <w:t xml:space="preserve"> </w:t>
      </w:r>
      <w:r>
        <w:rPr>
          <w:sz w:val="24"/>
        </w:rPr>
        <w:t>меру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обязательств.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жесткие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7"/>
          <w:sz w:val="24"/>
        </w:rPr>
        <w:t xml:space="preserve"> </w:t>
      </w:r>
      <w:r>
        <w:rPr>
          <w:sz w:val="24"/>
        </w:rPr>
        <w:t>когда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вызвано</w:t>
      </w:r>
      <w:r>
        <w:rPr>
          <w:spacing w:val="-7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57"/>
          <w:sz w:val="24"/>
        </w:rPr>
        <w:t xml:space="preserve"> </w:t>
      </w:r>
      <w:r>
        <w:rPr>
          <w:sz w:val="24"/>
        </w:rPr>
        <w:t>если более</w:t>
      </w:r>
      <w:r>
        <w:rPr>
          <w:spacing w:val="3"/>
          <w:sz w:val="24"/>
        </w:rPr>
        <w:t xml:space="preserve"> </w:t>
      </w:r>
      <w:r>
        <w:rPr>
          <w:sz w:val="24"/>
        </w:rPr>
        <w:t>«мягкие»</w:t>
      </w:r>
      <w:r>
        <w:rPr>
          <w:spacing w:val="-6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оказались недостаточно эффективными.</w:t>
      </w:r>
    </w:p>
    <w:p w:rsidR="004A17D4" w:rsidRDefault="00F91A0B">
      <w:pPr>
        <w:pStyle w:val="a4"/>
        <w:numPr>
          <w:ilvl w:val="1"/>
          <w:numId w:val="2"/>
        </w:numPr>
        <w:tabs>
          <w:tab w:val="left" w:pos="521"/>
        </w:tabs>
        <w:spacing w:line="276" w:lineRule="auto"/>
        <w:ind w:left="112" w:right="517" w:firstLine="0"/>
        <w:jc w:val="both"/>
        <w:rPr>
          <w:sz w:val="24"/>
        </w:rPr>
      </w:pPr>
      <w:r>
        <w:rPr>
          <w:spacing w:val="-1"/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принятии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решения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15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5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4"/>
          <w:sz w:val="24"/>
        </w:rPr>
        <w:t xml:space="preserve"> </w:t>
      </w:r>
      <w:r>
        <w:rPr>
          <w:sz w:val="24"/>
        </w:rPr>
        <w:t>важно</w:t>
      </w:r>
      <w:r>
        <w:rPr>
          <w:spacing w:val="-58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того,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реализован в</w:t>
      </w:r>
      <w:r>
        <w:rPr>
          <w:spacing w:val="1"/>
          <w:sz w:val="24"/>
        </w:rPr>
        <w:t xml:space="preserve"> </w:t>
      </w:r>
      <w:r>
        <w:rPr>
          <w:sz w:val="24"/>
        </w:rPr>
        <w:t>ущерб 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4A17D4" w:rsidRDefault="00F91A0B">
      <w:pPr>
        <w:pStyle w:val="1"/>
        <w:numPr>
          <w:ilvl w:val="0"/>
          <w:numId w:val="1"/>
        </w:numPr>
        <w:tabs>
          <w:tab w:val="left" w:pos="397"/>
        </w:tabs>
        <w:ind w:hanging="285"/>
        <w:jc w:val="both"/>
      </w:pPr>
      <w:r>
        <w:t>Ответственность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несоблюдение</w:t>
      </w:r>
      <w:r>
        <w:rPr>
          <w:spacing w:val="-4"/>
        </w:rPr>
        <w:t xml:space="preserve"> </w:t>
      </w:r>
      <w:r>
        <w:t>Положения</w:t>
      </w:r>
    </w:p>
    <w:p w:rsidR="004A17D4" w:rsidRDefault="00F91A0B">
      <w:pPr>
        <w:pStyle w:val="a4"/>
        <w:numPr>
          <w:ilvl w:val="1"/>
          <w:numId w:val="1"/>
        </w:numPr>
        <w:tabs>
          <w:tab w:val="left" w:pos="541"/>
        </w:tabs>
        <w:spacing w:before="38" w:line="276" w:lineRule="auto"/>
        <w:ind w:right="518" w:firstLine="0"/>
        <w:jc w:val="both"/>
        <w:rPr>
          <w:sz w:val="24"/>
        </w:rPr>
      </w:pPr>
      <w:r>
        <w:rPr>
          <w:sz w:val="24"/>
        </w:rPr>
        <w:t>Для предотвращения конфликта интересов работникам ДОУ необходимо следовать Кодексу</w:t>
      </w:r>
      <w:r>
        <w:rPr>
          <w:spacing w:val="-57"/>
          <w:sz w:val="24"/>
        </w:rPr>
        <w:t xml:space="preserve"> </w:t>
      </w:r>
      <w:r>
        <w:rPr>
          <w:sz w:val="24"/>
        </w:rPr>
        <w:t>этики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служебного поведения работников ДОУ.</w:t>
      </w:r>
    </w:p>
    <w:p w:rsidR="004A17D4" w:rsidRDefault="00F91A0B">
      <w:pPr>
        <w:pStyle w:val="a4"/>
        <w:numPr>
          <w:ilvl w:val="1"/>
          <w:numId w:val="1"/>
        </w:numPr>
        <w:tabs>
          <w:tab w:val="left" w:pos="541"/>
        </w:tabs>
        <w:spacing w:line="276" w:lineRule="auto"/>
        <w:ind w:right="520" w:firstLine="0"/>
        <w:jc w:val="both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случае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возникновения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работника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он</w:t>
      </w:r>
      <w:r>
        <w:rPr>
          <w:spacing w:val="-13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14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13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4A17D4" w:rsidRDefault="00F91A0B">
      <w:pPr>
        <w:pStyle w:val="a4"/>
        <w:numPr>
          <w:ilvl w:val="1"/>
          <w:numId w:val="1"/>
        </w:numPr>
        <w:tabs>
          <w:tab w:val="left" w:pos="541"/>
        </w:tabs>
        <w:spacing w:line="276" w:lineRule="auto"/>
        <w:ind w:right="517" w:firstLine="0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 стороной которого он является, с ним, по инициативе работодателя, в связи с утратой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доверия по пункту 7.1 части 1 статьи 81 Трудового кодекса Российской Федерации,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договор.</w:t>
      </w:r>
    </w:p>
    <w:p w:rsidR="004A17D4" w:rsidRDefault="004A17D4">
      <w:pPr>
        <w:spacing w:line="276" w:lineRule="auto"/>
        <w:jc w:val="both"/>
        <w:rPr>
          <w:sz w:val="24"/>
        </w:rPr>
        <w:sectPr w:rsidR="004A17D4">
          <w:pgSz w:w="11910" w:h="16840"/>
          <w:pgMar w:top="1020" w:right="260" w:bottom="1220" w:left="1020" w:header="0" w:footer="1015" w:gutter="0"/>
          <w:cols w:space="720"/>
        </w:sectPr>
      </w:pPr>
    </w:p>
    <w:p w:rsidR="004A17D4" w:rsidRDefault="00F91A0B">
      <w:pPr>
        <w:pStyle w:val="a3"/>
        <w:spacing w:before="68" w:line="278" w:lineRule="auto"/>
        <w:ind w:left="5804" w:right="576" w:firstLine="2477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предотвращения</w:t>
      </w:r>
    </w:p>
    <w:p w:rsidR="004A17D4" w:rsidRDefault="00F91A0B">
      <w:pPr>
        <w:pStyle w:val="a3"/>
        <w:spacing w:line="276" w:lineRule="auto"/>
        <w:ind w:left="6606" w:right="506" w:hanging="1174"/>
        <w:jc w:val="right"/>
      </w:pPr>
      <w:r>
        <w:t>и (или) урегулирования конфликта интересов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451C3">
        <w:t>ГБ</w:t>
      </w:r>
      <w:r>
        <w:t>ДОУ</w:t>
      </w:r>
      <w:r>
        <w:rPr>
          <w:spacing w:val="-2"/>
        </w:rPr>
        <w:t xml:space="preserve"> </w:t>
      </w:r>
      <w:r w:rsidR="007451C3">
        <w:t>д</w:t>
      </w:r>
      <w:r>
        <w:t>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 w:rsidR="007451C3">
        <w:t>№ 91</w:t>
      </w:r>
    </w:p>
    <w:p w:rsidR="004A17D4" w:rsidRDefault="002D7271">
      <w:pPr>
        <w:pStyle w:val="a3"/>
        <w:spacing w:before="4"/>
        <w:ind w:left="0"/>
        <w:rPr>
          <w:sz w:val="19"/>
        </w:rPr>
      </w:pPr>
      <w:r>
        <w:pict>
          <v:shape id="_x0000_s1039" style="position:absolute;margin-left:337.5pt;margin-top:13.35pt;width:3in;height:.1pt;z-index:-15728128;mso-wrap-distance-left:0;mso-wrap-distance-right:0;mso-position-horizontal-relative:page" coordorigin="6750,267" coordsize="4320,0" path="m6750,267r4320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37.5pt;margin-top:29.3pt;width:3in;height:.1pt;z-index:-15727616;mso-wrap-distance-left:0;mso-wrap-distance-right:0;mso-position-horizontal-relative:page" coordorigin="6750,586" coordsize="4320,0" path="m6750,586r4320,e" filled="f" strokeweight=".48pt">
            <v:path arrowok="t"/>
            <w10:wrap type="topAndBottom" anchorx="page"/>
          </v:shape>
        </w:pict>
      </w:r>
    </w:p>
    <w:p w:rsidR="004A17D4" w:rsidRDefault="004A17D4">
      <w:pPr>
        <w:pStyle w:val="a3"/>
        <w:spacing w:before="11"/>
        <w:ind w:left="0"/>
        <w:rPr>
          <w:sz w:val="20"/>
        </w:rPr>
      </w:pPr>
    </w:p>
    <w:p w:rsidR="004A17D4" w:rsidRDefault="00F91A0B">
      <w:pPr>
        <w:spacing w:before="13"/>
        <w:ind w:right="579"/>
        <w:jc w:val="right"/>
        <w:rPr>
          <w:sz w:val="20"/>
        </w:rPr>
      </w:pPr>
      <w:r>
        <w:rPr>
          <w:sz w:val="20"/>
        </w:rPr>
        <w:t>(ФИО,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работодателя)</w:t>
      </w:r>
    </w:p>
    <w:p w:rsidR="004A17D4" w:rsidRDefault="00F91A0B">
      <w:pPr>
        <w:pStyle w:val="a3"/>
        <w:tabs>
          <w:tab w:val="left" w:pos="10104"/>
        </w:tabs>
        <w:spacing w:before="32"/>
        <w:ind w:left="5744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17D4" w:rsidRDefault="00F91A0B">
      <w:pPr>
        <w:spacing w:before="43"/>
        <w:ind w:right="580"/>
        <w:jc w:val="right"/>
        <w:rPr>
          <w:sz w:val="20"/>
        </w:rPr>
      </w:pPr>
      <w:r>
        <w:rPr>
          <w:sz w:val="20"/>
        </w:rPr>
        <w:t>(ФИО,</w:t>
      </w:r>
      <w:r>
        <w:rPr>
          <w:spacing w:val="-5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2"/>
          <w:sz w:val="20"/>
        </w:rPr>
        <w:t xml:space="preserve"> </w:t>
      </w:r>
      <w:r>
        <w:rPr>
          <w:sz w:val="20"/>
        </w:rPr>
        <w:t>ДОУ)</w:t>
      </w:r>
    </w:p>
    <w:p w:rsidR="004A17D4" w:rsidRDefault="004A17D4">
      <w:pPr>
        <w:pStyle w:val="a3"/>
        <w:ind w:left="0"/>
        <w:rPr>
          <w:sz w:val="22"/>
        </w:rPr>
      </w:pPr>
    </w:p>
    <w:p w:rsidR="004A17D4" w:rsidRDefault="004A17D4">
      <w:pPr>
        <w:pStyle w:val="a3"/>
        <w:ind w:left="0"/>
        <w:rPr>
          <w:sz w:val="22"/>
        </w:rPr>
      </w:pPr>
    </w:p>
    <w:p w:rsidR="004A17D4" w:rsidRDefault="00F91A0B">
      <w:pPr>
        <w:pStyle w:val="a3"/>
        <w:spacing w:before="162"/>
        <w:ind w:left="289" w:right="754"/>
        <w:jc w:val="center"/>
      </w:pPr>
      <w:r>
        <w:t>Уведомление</w:t>
      </w:r>
    </w:p>
    <w:p w:rsidR="004A17D4" w:rsidRDefault="00F91A0B">
      <w:pPr>
        <w:pStyle w:val="a3"/>
        <w:spacing w:before="41"/>
        <w:ind w:left="275" w:right="754"/>
        <w:jc w:val="center"/>
      </w:pPr>
      <w:r>
        <w:t>о</w:t>
      </w:r>
      <w:r>
        <w:rPr>
          <w:spacing w:val="-4"/>
        </w:rPr>
        <w:t xml:space="preserve"> </w:t>
      </w:r>
      <w:r>
        <w:t>возникшем</w:t>
      </w:r>
      <w:r>
        <w:rPr>
          <w:spacing w:val="-4"/>
        </w:rPr>
        <w:t xml:space="preserve"> </w:t>
      </w:r>
      <w:r>
        <w:t>конфликте</w:t>
      </w:r>
      <w:r>
        <w:rPr>
          <w:spacing w:val="-4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возникновения</w:t>
      </w:r>
    </w:p>
    <w:p w:rsidR="004A17D4" w:rsidRDefault="004A17D4">
      <w:pPr>
        <w:pStyle w:val="a3"/>
        <w:spacing w:before="4"/>
        <w:ind w:left="0"/>
        <w:rPr>
          <w:sz w:val="31"/>
        </w:rPr>
      </w:pPr>
    </w:p>
    <w:p w:rsidR="004A17D4" w:rsidRDefault="00F91A0B">
      <w:pPr>
        <w:pStyle w:val="a3"/>
        <w:spacing w:line="276" w:lineRule="auto"/>
        <w:ind w:left="122" w:firstLine="660"/>
      </w:pPr>
      <w:r>
        <w:t>В</w:t>
      </w:r>
      <w:r>
        <w:rPr>
          <w:spacing w:val="15"/>
        </w:rPr>
        <w:t xml:space="preserve"> </w:t>
      </w:r>
      <w:r>
        <w:t>соответствии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Федеральным</w:t>
      </w:r>
      <w:r>
        <w:rPr>
          <w:spacing w:val="15"/>
        </w:rPr>
        <w:t xml:space="preserve"> </w:t>
      </w:r>
      <w:r>
        <w:t>законом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25.12.2008</w:t>
      </w:r>
      <w:r>
        <w:rPr>
          <w:spacing w:val="17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273-ФЗ</w:t>
      </w:r>
      <w:r>
        <w:rPr>
          <w:spacing w:val="22"/>
        </w:rPr>
        <w:t xml:space="preserve"> </w:t>
      </w:r>
      <w:r>
        <w:t>«О</w:t>
      </w:r>
      <w:r>
        <w:rPr>
          <w:spacing w:val="18"/>
        </w:rPr>
        <w:t xml:space="preserve"> </w:t>
      </w:r>
      <w:r>
        <w:t>противодействии</w:t>
      </w:r>
      <w:r>
        <w:rPr>
          <w:spacing w:val="-57"/>
        </w:rPr>
        <w:t xml:space="preserve"> </w:t>
      </w:r>
      <w:r>
        <w:t>коррупции»</w:t>
      </w:r>
      <w:r>
        <w:rPr>
          <w:spacing w:val="-9"/>
        </w:rPr>
        <w:t xml:space="preserve"> </w:t>
      </w:r>
      <w:r>
        <w:t>сообщаю о</w:t>
      </w:r>
      <w:r>
        <w:rPr>
          <w:spacing w:val="2"/>
        </w:rPr>
        <w:t xml:space="preserve"> </w:t>
      </w:r>
      <w:r>
        <w:t>том, что:</w:t>
      </w:r>
    </w:p>
    <w:p w:rsidR="004A17D4" w:rsidRDefault="00F91A0B">
      <w:pPr>
        <w:pStyle w:val="a3"/>
        <w:tabs>
          <w:tab w:val="left" w:pos="9957"/>
        </w:tabs>
        <w:spacing w:line="275" w:lineRule="exact"/>
        <w:ind w:left="122"/>
      </w:pPr>
      <w:r>
        <w:t>1.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17D4" w:rsidRDefault="002D7271">
      <w:pPr>
        <w:pStyle w:val="a3"/>
        <w:spacing w:before="4"/>
        <w:ind w:left="0"/>
        <w:rPr>
          <w:sz w:val="23"/>
        </w:rPr>
      </w:pPr>
      <w:r>
        <w:pict>
          <v:shape id="_x0000_s1037" style="position:absolute;margin-left:57.1pt;margin-top:15.65pt;width:486pt;height:.1pt;z-index:-15727104;mso-wrap-distance-left:0;mso-wrap-distance-right:0;mso-position-horizontal-relative:page" coordorigin="1142,313" coordsize="9720,0" path="m1142,313r972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57.1pt;margin-top:31.6pt;width:486pt;height:.1pt;z-index:-15726592;mso-wrap-distance-left:0;mso-wrap-distance-right:0;mso-position-horizontal-relative:page" coordorigin="1142,632" coordsize="9720,0" path="m1142,632r9720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57.1pt;margin-top:47.45pt;width:486pt;height:.1pt;z-index:-15726080;mso-wrap-distance-left:0;mso-wrap-distance-right:0;mso-position-horizontal-relative:page" coordorigin="1142,949" coordsize="9720,0" path="m1142,949r972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57.1pt;margin-top:63.25pt;width:486pt;height:.1pt;z-index:-15725568;mso-wrap-distance-left:0;mso-wrap-distance-right:0;mso-position-horizontal-relative:page" coordorigin="1142,1265" coordsize="9720,0" path="m1142,1265r9720,e" filled="f" strokeweight=".48pt">
            <v:path arrowok="t"/>
            <w10:wrap type="topAndBottom" anchorx="page"/>
          </v:shape>
        </w:pict>
      </w:r>
    </w:p>
    <w:p w:rsidR="004A17D4" w:rsidRDefault="004A17D4">
      <w:pPr>
        <w:pStyle w:val="a3"/>
        <w:spacing w:before="11"/>
        <w:ind w:left="0"/>
        <w:rPr>
          <w:sz w:val="20"/>
        </w:rPr>
      </w:pPr>
    </w:p>
    <w:p w:rsidR="004A17D4" w:rsidRDefault="004A17D4">
      <w:pPr>
        <w:pStyle w:val="a3"/>
        <w:spacing w:before="8"/>
        <w:ind w:left="0"/>
        <w:rPr>
          <w:sz w:val="20"/>
        </w:rPr>
      </w:pPr>
    </w:p>
    <w:p w:rsidR="004A17D4" w:rsidRDefault="004A17D4">
      <w:pPr>
        <w:pStyle w:val="a3"/>
        <w:spacing w:before="8"/>
        <w:ind w:left="0"/>
        <w:rPr>
          <w:sz w:val="20"/>
        </w:rPr>
      </w:pPr>
    </w:p>
    <w:p w:rsidR="004A17D4" w:rsidRDefault="00F91A0B">
      <w:pPr>
        <w:spacing w:before="13" w:line="276" w:lineRule="auto"/>
        <w:ind w:left="300" w:right="754"/>
        <w:jc w:val="center"/>
        <w:rPr>
          <w:sz w:val="24"/>
        </w:rPr>
      </w:pPr>
      <w:r>
        <w:rPr>
          <w:sz w:val="20"/>
        </w:rPr>
        <w:t>(описывается ситуация, при которой личная заинтересованность работника ДОУ влияет или может повлиять на</w:t>
      </w:r>
      <w:r>
        <w:rPr>
          <w:spacing w:val="-47"/>
          <w:sz w:val="20"/>
        </w:rPr>
        <w:t xml:space="preserve"> </w:t>
      </w:r>
      <w:r>
        <w:rPr>
          <w:sz w:val="20"/>
        </w:rPr>
        <w:t>объективное исполнение им должностных обязанностей и при которой возникает или может возникнуть</w:t>
      </w:r>
      <w:r>
        <w:rPr>
          <w:spacing w:val="1"/>
          <w:sz w:val="20"/>
        </w:rPr>
        <w:t xml:space="preserve"> </w:t>
      </w:r>
      <w:r>
        <w:rPr>
          <w:sz w:val="20"/>
        </w:rPr>
        <w:t>противоречие между личной заинтересованностью работника ДОУ и законными интересами граждан,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организаций, общества, субъекта Российской Федерации или Российской Федерации, способное привести к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причинению</w:t>
      </w:r>
      <w:r>
        <w:rPr>
          <w:spacing w:val="1"/>
          <w:sz w:val="20"/>
        </w:rPr>
        <w:t xml:space="preserve"> </w:t>
      </w:r>
      <w:r>
        <w:rPr>
          <w:sz w:val="20"/>
        </w:rPr>
        <w:t>вреда законным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интересам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последних</w:t>
      </w:r>
      <w:r>
        <w:rPr>
          <w:sz w:val="24"/>
        </w:rPr>
        <w:t>)</w:t>
      </w:r>
    </w:p>
    <w:p w:rsidR="004A17D4" w:rsidRDefault="00F91A0B">
      <w:pPr>
        <w:pStyle w:val="a3"/>
        <w:tabs>
          <w:tab w:val="left" w:pos="9834"/>
        </w:tabs>
        <w:spacing w:line="275" w:lineRule="exact"/>
        <w:ind w:left="0" w:right="544"/>
        <w:jc w:val="center"/>
      </w:pPr>
      <w:r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17D4" w:rsidRDefault="002D7271">
      <w:pPr>
        <w:pStyle w:val="a3"/>
        <w:spacing w:before="6"/>
        <w:ind w:left="0"/>
        <w:rPr>
          <w:sz w:val="23"/>
        </w:rPr>
      </w:pPr>
      <w:r>
        <w:pict>
          <v:shape id="_x0000_s1033" style="position:absolute;margin-left:57.1pt;margin-top:15.75pt;width:486pt;height:.1pt;z-index:-15725056;mso-wrap-distance-left:0;mso-wrap-distance-right:0;mso-position-horizontal-relative:page" coordorigin="1142,315" coordsize="9720,0" path="m1142,315r9720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57.1pt;margin-top:31.6pt;width:486pt;height:.1pt;z-index:-15724544;mso-wrap-distance-left:0;mso-wrap-distance-right:0;mso-position-horizontal-relative:page" coordorigin="1142,632" coordsize="9720,0" path="m1142,632r972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57.1pt;margin-top:47.4pt;width:486pt;height:.1pt;z-index:-15724032;mso-wrap-distance-left:0;mso-wrap-distance-right:0;mso-position-horizontal-relative:page" coordorigin="1142,948" coordsize="9720,0" path="m1142,948r9720,e" filled="f" strokeweight=".48pt">
            <v:path arrowok="t"/>
            <w10:wrap type="topAndBottom" anchorx="page"/>
          </v:shape>
        </w:pict>
      </w:r>
    </w:p>
    <w:p w:rsidR="004A17D4" w:rsidRDefault="004A17D4">
      <w:pPr>
        <w:pStyle w:val="a3"/>
        <w:spacing w:before="8"/>
        <w:ind w:left="0"/>
        <w:rPr>
          <w:sz w:val="20"/>
        </w:rPr>
      </w:pPr>
    </w:p>
    <w:p w:rsidR="004A17D4" w:rsidRDefault="004A17D4">
      <w:pPr>
        <w:pStyle w:val="a3"/>
        <w:spacing w:before="8"/>
        <w:ind w:left="0"/>
        <w:rPr>
          <w:sz w:val="20"/>
        </w:rPr>
      </w:pPr>
    </w:p>
    <w:p w:rsidR="004A17D4" w:rsidRDefault="00F91A0B">
      <w:pPr>
        <w:spacing w:before="13" w:line="278" w:lineRule="auto"/>
        <w:ind w:left="3205" w:right="644" w:hanging="2951"/>
        <w:rPr>
          <w:sz w:val="20"/>
        </w:rPr>
      </w:pPr>
      <w:r>
        <w:rPr>
          <w:sz w:val="20"/>
        </w:rPr>
        <w:t>(описание должностных обязанностей, на исполнение которых может негативно повлиять либо негативно влияет</w:t>
      </w:r>
      <w:r>
        <w:rPr>
          <w:spacing w:val="-47"/>
          <w:sz w:val="20"/>
        </w:rPr>
        <w:t xml:space="preserve"> </w:t>
      </w:r>
      <w:r>
        <w:rPr>
          <w:sz w:val="20"/>
        </w:rPr>
        <w:t>личная</w:t>
      </w:r>
      <w:r>
        <w:rPr>
          <w:spacing w:val="-2"/>
          <w:sz w:val="20"/>
        </w:rPr>
        <w:t xml:space="preserve"> </w:t>
      </w:r>
      <w:r>
        <w:rPr>
          <w:sz w:val="20"/>
        </w:rPr>
        <w:t>заинтересованность</w:t>
      </w:r>
      <w:r>
        <w:rPr>
          <w:spacing w:val="2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1"/>
          <w:sz w:val="20"/>
        </w:rPr>
        <w:t xml:space="preserve"> </w:t>
      </w:r>
      <w:r>
        <w:rPr>
          <w:sz w:val="20"/>
        </w:rPr>
        <w:t>ДОУ)</w:t>
      </w:r>
    </w:p>
    <w:p w:rsidR="004A17D4" w:rsidRDefault="00F91A0B">
      <w:pPr>
        <w:pStyle w:val="a3"/>
        <w:tabs>
          <w:tab w:val="left" w:pos="9950"/>
        </w:tabs>
        <w:spacing w:line="271" w:lineRule="exact"/>
        <w:ind w:left="115"/>
      </w:pPr>
      <w:r>
        <w:t>3.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17D4" w:rsidRDefault="002D7271">
      <w:pPr>
        <w:pStyle w:val="a3"/>
        <w:spacing w:before="3"/>
        <w:ind w:left="0"/>
        <w:rPr>
          <w:sz w:val="23"/>
        </w:rPr>
      </w:pPr>
      <w:r>
        <w:pict>
          <v:shape id="_x0000_s1030" style="position:absolute;margin-left:56.75pt;margin-top:15.6pt;width:474pt;height:.1pt;z-index:-15723520;mso-wrap-distance-left:0;mso-wrap-distance-right:0;mso-position-horizontal-relative:page" coordorigin="1135,312" coordsize="9480,0" path="m1135,312r948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56.75pt;margin-top:31.45pt;width:486.05pt;height:.1pt;z-index:-15723008;mso-wrap-distance-left:0;mso-wrap-distance-right:0;mso-position-horizontal-relative:page" coordorigin="1135,629" coordsize="9721,0" path="m1135,629r9721,e" filled="f" strokeweight=".48pt">
            <v:path arrowok="t"/>
            <w10:wrap type="topAndBottom" anchorx="page"/>
          </v:shape>
        </w:pict>
      </w:r>
      <w:r>
        <w:pict>
          <v:shape id="_x0000_s1028" style="position:absolute;margin-left:57.1pt;margin-top:47.4pt;width:486pt;height:.1pt;z-index:-15722496;mso-wrap-distance-left:0;mso-wrap-distance-right:0;mso-position-horizontal-relative:page" coordorigin="1142,948" coordsize="9720,0" path="m1142,948r9720,e" filled="f" strokeweight=".48pt">
            <v:path arrowok="t"/>
            <w10:wrap type="topAndBottom" anchorx="page"/>
          </v:shape>
        </w:pict>
      </w:r>
    </w:p>
    <w:p w:rsidR="004A17D4" w:rsidRDefault="004A17D4">
      <w:pPr>
        <w:pStyle w:val="a3"/>
        <w:spacing w:before="8"/>
        <w:ind w:left="0"/>
        <w:rPr>
          <w:sz w:val="20"/>
        </w:rPr>
      </w:pPr>
    </w:p>
    <w:p w:rsidR="004A17D4" w:rsidRDefault="004A17D4">
      <w:pPr>
        <w:pStyle w:val="a3"/>
        <w:spacing w:before="11"/>
        <w:ind w:left="0"/>
        <w:rPr>
          <w:sz w:val="20"/>
        </w:rPr>
      </w:pPr>
    </w:p>
    <w:p w:rsidR="004A17D4" w:rsidRDefault="00F91A0B">
      <w:pPr>
        <w:spacing w:before="13"/>
        <w:ind w:left="282" w:right="754"/>
        <w:jc w:val="center"/>
        <w:rPr>
          <w:sz w:val="20"/>
        </w:rPr>
      </w:pPr>
      <w:r>
        <w:rPr>
          <w:sz w:val="20"/>
        </w:rPr>
        <w:t>(дополнительные</w:t>
      </w:r>
      <w:r>
        <w:rPr>
          <w:spacing w:val="-7"/>
          <w:sz w:val="20"/>
        </w:rPr>
        <w:t xml:space="preserve"> </w:t>
      </w:r>
      <w:r>
        <w:rPr>
          <w:sz w:val="20"/>
        </w:rPr>
        <w:t>сведения)</w:t>
      </w:r>
    </w:p>
    <w:p w:rsidR="004A17D4" w:rsidRDefault="004A17D4">
      <w:pPr>
        <w:pStyle w:val="a3"/>
        <w:ind w:left="0"/>
        <w:rPr>
          <w:sz w:val="20"/>
        </w:rPr>
      </w:pPr>
    </w:p>
    <w:p w:rsidR="004A17D4" w:rsidRDefault="004A17D4">
      <w:pPr>
        <w:pStyle w:val="a3"/>
        <w:ind w:left="0"/>
        <w:rPr>
          <w:sz w:val="20"/>
        </w:rPr>
      </w:pPr>
    </w:p>
    <w:p w:rsidR="004A17D4" w:rsidRDefault="002D7271">
      <w:pPr>
        <w:pStyle w:val="a3"/>
        <w:spacing w:before="1"/>
        <w:ind w:left="0"/>
        <w:rPr>
          <w:sz w:val="10"/>
        </w:rPr>
      </w:pPr>
      <w:r>
        <w:pict>
          <v:shape id="_x0000_s1027" style="position:absolute;margin-left:421.5pt;margin-top:8.05pt;width:132pt;height:.1pt;z-index:-15721984;mso-wrap-distance-left:0;mso-wrap-distance-right:0;mso-position-horizontal-relative:page" coordorigin="8430,161" coordsize="2640,0" path="m8430,161r2640,e" filled="f" strokeweight=".48pt">
            <v:path arrowok="t"/>
            <w10:wrap type="topAndBottom" anchorx="page"/>
          </v:shape>
        </w:pict>
      </w:r>
    </w:p>
    <w:p w:rsidR="004A17D4" w:rsidRDefault="00F91A0B">
      <w:pPr>
        <w:spacing w:before="13"/>
        <w:ind w:right="580"/>
        <w:jc w:val="right"/>
        <w:rPr>
          <w:sz w:val="20"/>
        </w:rPr>
      </w:pPr>
      <w:r>
        <w:rPr>
          <w:sz w:val="20"/>
        </w:rPr>
        <w:t>(личная</w:t>
      </w:r>
      <w:r>
        <w:rPr>
          <w:spacing w:val="-7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6"/>
          <w:sz w:val="20"/>
        </w:rPr>
        <w:t xml:space="preserve"> </w:t>
      </w:r>
      <w:r>
        <w:rPr>
          <w:sz w:val="20"/>
        </w:rPr>
        <w:t>работника</w:t>
      </w:r>
      <w:r>
        <w:rPr>
          <w:spacing w:val="-3"/>
          <w:sz w:val="20"/>
        </w:rPr>
        <w:t xml:space="preserve"> </w:t>
      </w:r>
      <w:r>
        <w:rPr>
          <w:sz w:val="20"/>
        </w:rPr>
        <w:t>ДОУ)</w:t>
      </w:r>
    </w:p>
    <w:p w:rsidR="004A17D4" w:rsidRDefault="00F91A0B">
      <w:pPr>
        <w:pStyle w:val="a3"/>
        <w:tabs>
          <w:tab w:val="left" w:pos="2036"/>
        </w:tabs>
        <w:spacing w:before="35"/>
        <w:ind w:left="0" w:right="575"/>
        <w:jc w:val="right"/>
      </w:pPr>
      <w:r>
        <w:t>«_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 </w:t>
      </w:r>
      <w:r>
        <w:rPr>
          <w:spacing w:val="58"/>
          <w:u w:val="single"/>
        </w:rPr>
        <w:t xml:space="preserve"> </w:t>
      </w:r>
      <w:r>
        <w:t>»</w:t>
      </w:r>
      <w:proofErr w:type="gramEnd"/>
      <w:r>
        <w:t>_</w:t>
      </w:r>
      <w:r>
        <w:rPr>
          <w:u w:val="single"/>
        </w:rPr>
        <w:tab/>
      </w:r>
      <w:r>
        <w:t>20__г.</w:t>
      </w:r>
    </w:p>
    <w:p w:rsidR="004A17D4" w:rsidRDefault="004A17D4">
      <w:pPr>
        <w:pStyle w:val="a3"/>
        <w:spacing w:before="4"/>
        <w:ind w:left="0"/>
        <w:rPr>
          <w:sz w:val="23"/>
        </w:rPr>
      </w:pPr>
    </w:p>
    <w:p w:rsidR="004A17D4" w:rsidRDefault="00F91A0B">
      <w:pPr>
        <w:pStyle w:val="a3"/>
        <w:spacing w:before="90"/>
        <w:ind w:left="122"/>
      </w:pPr>
      <w:r>
        <w:t>Уведомление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журнале</w:t>
      </w:r>
      <w:r>
        <w:rPr>
          <w:spacing w:val="-4"/>
        </w:rPr>
        <w:t xml:space="preserve"> </w:t>
      </w:r>
      <w:r>
        <w:t>регистрации</w:t>
      </w:r>
    </w:p>
    <w:p w:rsidR="004A17D4" w:rsidRDefault="00F91A0B">
      <w:pPr>
        <w:pStyle w:val="a3"/>
        <w:tabs>
          <w:tab w:val="left" w:pos="724"/>
          <w:tab w:val="left" w:pos="2159"/>
          <w:tab w:val="left" w:pos="4004"/>
        </w:tabs>
        <w:spacing w:before="40"/>
        <w:ind w:left="122"/>
      </w:pPr>
      <w:r>
        <w:t>«_</w:t>
      </w:r>
      <w:proofErr w:type="gramStart"/>
      <w:r>
        <w:rPr>
          <w:u w:val="single"/>
        </w:rPr>
        <w:tab/>
      </w:r>
      <w:r>
        <w:t>»_</w:t>
      </w:r>
      <w:proofErr w:type="gramEnd"/>
      <w:r>
        <w:rPr>
          <w:u w:val="single"/>
        </w:rPr>
        <w:tab/>
      </w:r>
      <w:r>
        <w:t>20_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г. за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A17D4" w:rsidRDefault="002D7271">
      <w:pPr>
        <w:pStyle w:val="a3"/>
        <w:spacing w:before="6"/>
        <w:ind w:left="0"/>
        <w:rPr>
          <w:sz w:val="23"/>
        </w:rPr>
      </w:pPr>
      <w:r>
        <w:pict>
          <v:shape id="_x0000_s1026" style="position:absolute;margin-left:57.1pt;margin-top:15.75pt;width:282pt;height:.1pt;z-index:-15721472;mso-wrap-distance-left:0;mso-wrap-distance-right:0;mso-position-horizontal-relative:page" coordorigin="1142,315" coordsize="5640,0" path="m1142,315r5640,e" filled="f" strokeweight=".48pt">
            <v:path arrowok="t"/>
            <w10:wrap type="topAndBottom" anchorx="page"/>
          </v:shape>
        </w:pict>
      </w:r>
    </w:p>
    <w:p w:rsidR="004A17D4" w:rsidRDefault="00F91A0B">
      <w:pPr>
        <w:spacing w:before="13"/>
        <w:ind w:left="1402"/>
        <w:rPr>
          <w:sz w:val="20"/>
        </w:rPr>
      </w:pPr>
      <w:r>
        <w:rPr>
          <w:sz w:val="20"/>
        </w:rPr>
        <w:t>(ФИО</w:t>
      </w:r>
      <w:r>
        <w:rPr>
          <w:spacing w:val="-6"/>
          <w:sz w:val="20"/>
        </w:rPr>
        <w:t xml:space="preserve"> </w:t>
      </w:r>
      <w:r>
        <w:rPr>
          <w:sz w:val="20"/>
        </w:rPr>
        <w:t>ответственного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лица)</w:t>
      </w:r>
    </w:p>
    <w:p w:rsidR="004A17D4" w:rsidRDefault="004A17D4">
      <w:pPr>
        <w:rPr>
          <w:sz w:val="20"/>
        </w:rPr>
        <w:sectPr w:rsidR="004A17D4">
          <w:pgSz w:w="11910" w:h="16840"/>
          <w:pgMar w:top="1040" w:right="260" w:bottom="1220" w:left="1020" w:header="0" w:footer="1015" w:gutter="0"/>
          <w:cols w:space="720"/>
        </w:sectPr>
      </w:pPr>
    </w:p>
    <w:p w:rsidR="004A17D4" w:rsidRDefault="00F91A0B">
      <w:pPr>
        <w:pStyle w:val="a3"/>
        <w:spacing w:before="68" w:line="278" w:lineRule="auto"/>
        <w:ind w:left="5804" w:right="576" w:firstLine="2477"/>
        <w:jc w:val="right"/>
      </w:pPr>
      <w:r>
        <w:lastRenderedPageBreak/>
        <w:t>Приложение № 2</w:t>
      </w:r>
      <w:r>
        <w:rPr>
          <w:spacing w:val="-5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предотвращения</w:t>
      </w:r>
    </w:p>
    <w:p w:rsidR="004A17D4" w:rsidRDefault="00F91A0B">
      <w:pPr>
        <w:pStyle w:val="a3"/>
        <w:spacing w:line="276" w:lineRule="auto"/>
        <w:ind w:left="6606" w:right="506" w:hanging="1174"/>
        <w:jc w:val="right"/>
      </w:pPr>
      <w:r>
        <w:t>и (или) урегулирования конфликта интересов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451C3">
        <w:t>ГБ</w:t>
      </w:r>
      <w:r>
        <w:t>ДОУ</w:t>
      </w:r>
      <w:r>
        <w:rPr>
          <w:spacing w:val="-2"/>
        </w:rPr>
        <w:t xml:space="preserve"> </w:t>
      </w:r>
      <w:r w:rsidR="007451C3">
        <w:t>д</w:t>
      </w:r>
      <w:r>
        <w:t>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 w:rsidR="007451C3">
        <w:t>№ 91</w:t>
      </w:r>
    </w:p>
    <w:p w:rsidR="004A17D4" w:rsidRDefault="004A17D4">
      <w:pPr>
        <w:pStyle w:val="a3"/>
        <w:ind w:left="0"/>
        <w:rPr>
          <w:sz w:val="26"/>
        </w:rPr>
      </w:pPr>
    </w:p>
    <w:p w:rsidR="004A17D4" w:rsidRDefault="004A17D4">
      <w:pPr>
        <w:pStyle w:val="a3"/>
        <w:spacing w:before="4"/>
        <w:ind w:left="0"/>
        <w:rPr>
          <w:sz w:val="29"/>
        </w:rPr>
      </w:pPr>
    </w:p>
    <w:p w:rsidR="004A17D4" w:rsidRDefault="00F91A0B">
      <w:pPr>
        <w:pStyle w:val="1"/>
        <w:spacing w:before="0"/>
        <w:ind w:left="291" w:right="754" w:firstLine="0"/>
        <w:jc w:val="center"/>
      </w:pPr>
      <w:r>
        <w:t>Журнал</w:t>
      </w:r>
    </w:p>
    <w:p w:rsidR="004A17D4" w:rsidRDefault="00F91A0B">
      <w:pPr>
        <w:spacing w:before="41" w:line="276" w:lineRule="auto"/>
        <w:ind w:left="262" w:right="754"/>
        <w:jc w:val="center"/>
        <w:rPr>
          <w:b/>
          <w:sz w:val="24"/>
        </w:rPr>
      </w:pPr>
      <w:r>
        <w:rPr>
          <w:b/>
          <w:sz w:val="24"/>
        </w:rPr>
        <w:t>регистрации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уведомлений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возникшем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конфликте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интересов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возможности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возникновения,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представленных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работниками</w:t>
      </w:r>
      <w:r>
        <w:rPr>
          <w:b/>
          <w:spacing w:val="-1"/>
          <w:sz w:val="24"/>
        </w:rPr>
        <w:t xml:space="preserve"> </w:t>
      </w:r>
      <w:r w:rsidR="007451C3">
        <w:rPr>
          <w:b/>
          <w:sz w:val="24"/>
        </w:rPr>
        <w:t>ГБ</w:t>
      </w:r>
      <w:r>
        <w:rPr>
          <w:b/>
          <w:sz w:val="24"/>
        </w:rPr>
        <w:t>ДОУ</w:t>
      </w:r>
      <w:r>
        <w:rPr>
          <w:b/>
          <w:spacing w:val="-2"/>
          <w:sz w:val="24"/>
        </w:rPr>
        <w:t xml:space="preserve"> </w:t>
      </w:r>
      <w:r w:rsidR="007451C3">
        <w:rPr>
          <w:b/>
          <w:sz w:val="24"/>
        </w:rPr>
        <w:t>д</w:t>
      </w:r>
      <w:r>
        <w:rPr>
          <w:b/>
          <w:sz w:val="24"/>
        </w:rPr>
        <w:t>етский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</w:t>
      </w:r>
      <w:r>
        <w:rPr>
          <w:b/>
          <w:spacing w:val="-1"/>
          <w:sz w:val="24"/>
        </w:rPr>
        <w:t xml:space="preserve"> </w:t>
      </w:r>
      <w:r w:rsidR="007451C3">
        <w:rPr>
          <w:b/>
          <w:sz w:val="24"/>
        </w:rPr>
        <w:t xml:space="preserve">№ 91 Красносельского района Санкт-Петербурга </w:t>
      </w:r>
      <w:bookmarkStart w:id="0" w:name="_GoBack"/>
      <w:bookmarkEnd w:id="0"/>
    </w:p>
    <w:p w:rsidR="004A17D4" w:rsidRDefault="004A17D4">
      <w:pPr>
        <w:pStyle w:val="a3"/>
        <w:spacing w:before="8"/>
        <w:ind w:left="0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1488"/>
        <w:gridCol w:w="1714"/>
        <w:gridCol w:w="1591"/>
        <w:gridCol w:w="1487"/>
        <w:gridCol w:w="2308"/>
        <w:gridCol w:w="1324"/>
      </w:tblGrid>
      <w:tr w:rsidR="004A17D4">
        <w:trPr>
          <w:trHeight w:val="1173"/>
        </w:trPr>
        <w:tc>
          <w:tcPr>
            <w:tcW w:w="483" w:type="dxa"/>
          </w:tcPr>
          <w:p w:rsidR="004A17D4" w:rsidRDefault="00F91A0B">
            <w:pPr>
              <w:pStyle w:val="TableParagraph"/>
              <w:spacing w:before="3" w:line="276" w:lineRule="auto"/>
              <w:ind w:left="107" w:right="49" w:firstLine="43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п/п</w:t>
            </w:r>
          </w:p>
        </w:tc>
        <w:tc>
          <w:tcPr>
            <w:tcW w:w="1488" w:type="dxa"/>
          </w:tcPr>
          <w:p w:rsidR="004A17D4" w:rsidRDefault="00F91A0B">
            <w:pPr>
              <w:pStyle w:val="TableParagraph"/>
              <w:spacing w:before="3" w:line="276" w:lineRule="auto"/>
              <w:ind w:left="158" w:right="93"/>
            </w:pPr>
            <w:r>
              <w:t>Дата и время</w:t>
            </w:r>
            <w:r>
              <w:rPr>
                <w:spacing w:val="-52"/>
              </w:rPr>
              <w:t xml:space="preserve"> </w:t>
            </w:r>
            <w:r>
              <w:t>принятия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</w:tc>
        <w:tc>
          <w:tcPr>
            <w:tcW w:w="1714" w:type="dxa"/>
          </w:tcPr>
          <w:p w:rsidR="004A17D4" w:rsidRDefault="00F91A0B">
            <w:pPr>
              <w:pStyle w:val="TableParagraph"/>
              <w:spacing w:before="3"/>
              <w:ind w:left="589" w:right="582"/>
            </w:pPr>
            <w:r>
              <w:t>ФИО</w:t>
            </w:r>
          </w:p>
          <w:p w:rsidR="004A17D4" w:rsidRDefault="00F91A0B">
            <w:pPr>
              <w:pStyle w:val="TableParagraph"/>
              <w:spacing w:line="290" w:lineRule="atLeast"/>
              <w:ind w:left="129" w:right="65" w:hanging="59"/>
            </w:pPr>
            <w:r>
              <w:t>работника,</w:t>
            </w:r>
            <w:r>
              <w:rPr>
                <w:spacing w:val="1"/>
              </w:rPr>
              <w:t xml:space="preserve"> </w:t>
            </w:r>
            <w:r>
              <w:t>обратившегося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уведомлением</w:t>
            </w:r>
          </w:p>
        </w:tc>
        <w:tc>
          <w:tcPr>
            <w:tcW w:w="1591" w:type="dxa"/>
          </w:tcPr>
          <w:p w:rsidR="004A17D4" w:rsidRDefault="00F91A0B">
            <w:pPr>
              <w:pStyle w:val="TableParagraph"/>
              <w:spacing w:before="3" w:line="276" w:lineRule="auto"/>
              <w:ind w:left="145" w:right="77"/>
            </w:pPr>
            <w:r>
              <w:t>Дата и время</w:t>
            </w:r>
            <w:r>
              <w:rPr>
                <w:spacing w:val="-52"/>
              </w:rPr>
              <w:t xml:space="preserve"> </w:t>
            </w:r>
            <w:r>
              <w:t>передачи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  <w:p w:rsidR="004A17D4" w:rsidRDefault="00F91A0B">
            <w:pPr>
              <w:pStyle w:val="TableParagraph"/>
              <w:spacing w:line="251" w:lineRule="exact"/>
              <w:ind w:left="145" w:right="81"/>
            </w:pPr>
            <w:r>
              <w:t>работодателю</w:t>
            </w:r>
          </w:p>
        </w:tc>
        <w:tc>
          <w:tcPr>
            <w:tcW w:w="1487" w:type="dxa"/>
          </w:tcPr>
          <w:p w:rsidR="004A17D4" w:rsidRDefault="00F91A0B">
            <w:pPr>
              <w:pStyle w:val="TableParagraph"/>
              <w:spacing w:before="3"/>
              <w:ind w:left="367" w:right="304"/>
            </w:pPr>
            <w:r>
              <w:t>Краткое</w:t>
            </w:r>
          </w:p>
          <w:p w:rsidR="004A17D4" w:rsidRDefault="00F91A0B">
            <w:pPr>
              <w:pStyle w:val="TableParagraph"/>
              <w:spacing w:before="37" w:line="276" w:lineRule="auto"/>
              <w:ind w:left="163" w:right="94" w:firstLine="1"/>
            </w:pP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уведомления</w:t>
            </w:r>
          </w:p>
        </w:tc>
        <w:tc>
          <w:tcPr>
            <w:tcW w:w="2308" w:type="dxa"/>
          </w:tcPr>
          <w:p w:rsidR="004A17D4" w:rsidRDefault="00F91A0B">
            <w:pPr>
              <w:pStyle w:val="TableParagraph"/>
              <w:spacing w:before="3" w:line="276" w:lineRule="auto"/>
              <w:ind w:left="156" w:right="86"/>
            </w:pPr>
            <w:r>
              <w:t>ФИО и подпись</w:t>
            </w:r>
            <w:r>
              <w:rPr>
                <w:spacing w:val="-52"/>
              </w:rPr>
              <w:t xml:space="preserve"> </w:t>
            </w:r>
            <w:r>
              <w:t>работника,</w:t>
            </w:r>
          </w:p>
          <w:p w:rsidR="004A17D4" w:rsidRDefault="00F91A0B">
            <w:pPr>
              <w:pStyle w:val="TableParagraph"/>
              <w:spacing w:line="252" w:lineRule="exact"/>
              <w:ind w:left="156" w:right="86"/>
            </w:pPr>
            <w:r>
              <w:t>зарегистрировавшего</w:t>
            </w:r>
          </w:p>
          <w:p w:rsidR="004A17D4" w:rsidRDefault="00F91A0B">
            <w:pPr>
              <w:pStyle w:val="TableParagraph"/>
              <w:spacing w:before="37"/>
              <w:ind w:left="156" w:right="86"/>
            </w:pPr>
            <w:r>
              <w:t>уведомление</w:t>
            </w:r>
          </w:p>
        </w:tc>
        <w:tc>
          <w:tcPr>
            <w:tcW w:w="1324" w:type="dxa"/>
          </w:tcPr>
          <w:p w:rsidR="004A17D4" w:rsidRDefault="00F91A0B">
            <w:pPr>
              <w:pStyle w:val="TableParagraph"/>
              <w:spacing w:before="3"/>
              <w:ind w:left="110"/>
              <w:jc w:val="left"/>
            </w:pPr>
            <w:r>
              <w:t>Примечание</w:t>
            </w:r>
          </w:p>
        </w:tc>
      </w:tr>
      <w:tr w:rsidR="004A17D4">
        <w:trPr>
          <w:trHeight w:val="343"/>
        </w:trPr>
        <w:tc>
          <w:tcPr>
            <w:tcW w:w="483" w:type="dxa"/>
          </w:tcPr>
          <w:p w:rsidR="004A17D4" w:rsidRDefault="004A17D4">
            <w:pPr>
              <w:pStyle w:val="TableParagraph"/>
              <w:jc w:val="left"/>
            </w:pPr>
          </w:p>
        </w:tc>
        <w:tc>
          <w:tcPr>
            <w:tcW w:w="1488" w:type="dxa"/>
          </w:tcPr>
          <w:p w:rsidR="004A17D4" w:rsidRDefault="004A17D4">
            <w:pPr>
              <w:pStyle w:val="TableParagraph"/>
              <w:jc w:val="left"/>
            </w:pPr>
          </w:p>
        </w:tc>
        <w:tc>
          <w:tcPr>
            <w:tcW w:w="1714" w:type="dxa"/>
          </w:tcPr>
          <w:p w:rsidR="004A17D4" w:rsidRDefault="004A17D4">
            <w:pPr>
              <w:pStyle w:val="TableParagraph"/>
              <w:jc w:val="left"/>
            </w:pPr>
          </w:p>
        </w:tc>
        <w:tc>
          <w:tcPr>
            <w:tcW w:w="1591" w:type="dxa"/>
          </w:tcPr>
          <w:p w:rsidR="004A17D4" w:rsidRDefault="004A17D4">
            <w:pPr>
              <w:pStyle w:val="TableParagraph"/>
              <w:jc w:val="left"/>
            </w:pPr>
          </w:p>
        </w:tc>
        <w:tc>
          <w:tcPr>
            <w:tcW w:w="1487" w:type="dxa"/>
          </w:tcPr>
          <w:p w:rsidR="004A17D4" w:rsidRDefault="004A17D4">
            <w:pPr>
              <w:pStyle w:val="TableParagraph"/>
              <w:jc w:val="left"/>
            </w:pPr>
          </w:p>
        </w:tc>
        <w:tc>
          <w:tcPr>
            <w:tcW w:w="2308" w:type="dxa"/>
          </w:tcPr>
          <w:p w:rsidR="004A17D4" w:rsidRDefault="004A17D4">
            <w:pPr>
              <w:pStyle w:val="TableParagraph"/>
              <w:jc w:val="left"/>
            </w:pPr>
          </w:p>
        </w:tc>
        <w:tc>
          <w:tcPr>
            <w:tcW w:w="1324" w:type="dxa"/>
          </w:tcPr>
          <w:p w:rsidR="004A17D4" w:rsidRDefault="004A17D4">
            <w:pPr>
              <w:pStyle w:val="TableParagraph"/>
              <w:jc w:val="left"/>
            </w:pPr>
          </w:p>
        </w:tc>
      </w:tr>
    </w:tbl>
    <w:p w:rsidR="00F91A0B" w:rsidRDefault="00F91A0B"/>
    <w:sectPr w:rsidR="00F91A0B">
      <w:pgSz w:w="11910" w:h="16840"/>
      <w:pgMar w:top="1040" w:right="260" w:bottom="1220" w:left="102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271" w:rsidRDefault="002D7271">
      <w:r>
        <w:separator/>
      </w:r>
    </w:p>
  </w:endnote>
  <w:endnote w:type="continuationSeparator" w:id="0">
    <w:p w:rsidR="002D7271" w:rsidRDefault="002D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7D4" w:rsidRDefault="002D7271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75pt;margin-top:779.7pt;width:11.6pt;height:13.05pt;z-index:-251658752;mso-position-horizontal-relative:page;mso-position-vertical-relative:page" filled="f" stroked="f">
          <v:textbox inset="0,0,0,0">
            <w:txbxContent>
              <w:p w:rsidR="004A17D4" w:rsidRDefault="00F91A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E7D2E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271" w:rsidRDefault="002D7271">
      <w:r>
        <w:separator/>
      </w:r>
    </w:p>
  </w:footnote>
  <w:footnote w:type="continuationSeparator" w:id="0">
    <w:p w:rsidR="002D7271" w:rsidRDefault="002D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CB7"/>
    <w:multiLevelType w:val="hybridMultilevel"/>
    <w:tmpl w:val="EB9A127A"/>
    <w:lvl w:ilvl="0" w:tplc="17FA514A">
      <w:numFmt w:val="bullet"/>
      <w:lvlText w:val=""/>
      <w:lvlJc w:val="left"/>
      <w:pPr>
        <w:ind w:left="11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243400">
      <w:numFmt w:val="bullet"/>
      <w:lvlText w:val="•"/>
      <w:lvlJc w:val="left"/>
      <w:pPr>
        <w:ind w:left="1170" w:hanging="284"/>
      </w:pPr>
      <w:rPr>
        <w:rFonts w:hint="default"/>
        <w:lang w:val="ru-RU" w:eastAsia="en-US" w:bidi="ar-SA"/>
      </w:rPr>
    </w:lvl>
    <w:lvl w:ilvl="2" w:tplc="49D4D6AE">
      <w:numFmt w:val="bullet"/>
      <w:lvlText w:val="•"/>
      <w:lvlJc w:val="left"/>
      <w:pPr>
        <w:ind w:left="2221" w:hanging="284"/>
      </w:pPr>
      <w:rPr>
        <w:rFonts w:hint="default"/>
        <w:lang w:val="ru-RU" w:eastAsia="en-US" w:bidi="ar-SA"/>
      </w:rPr>
    </w:lvl>
    <w:lvl w:ilvl="3" w:tplc="7F0080C8">
      <w:numFmt w:val="bullet"/>
      <w:lvlText w:val="•"/>
      <w:lvlJc w:val="left"/>
      <w:pPr>
        <w:ind w:left="3271" w:hanging="284"/>
      </w:pPr>
      <w:rPr>
        <w:rFonts w:hint="default"/>
        <w:lang w:val="ru-RU" w:eastAsia="en-US" w:bidi="ar-SA"/>
      </w:rPr>
    </w:lvl>
    <w:lvl w:ilvl="4" w:tplc="0C86C740">
      <w:numFmt w:val="bullet"/>
      <w:lvlText w:val="•"/>
      <w:lvlJc w:val="left"/>
      <w:pPr>
        <w:ind w:left="4322" w:hanging="284"/>
      </w:pPr>
      <w:rPr>
        <w:rFonts w:hint="default"/>
        <w:lang w:val="ru-RU" w:eastAsia="en-US" w:bidi="ar-SA"/>
      </w:rPr>
    </w:lvl>
    <w:lvl w:ilvl="5" w:tplc="80CEE3B0">
      <w:numFmt w:val="bullet"/>
      <w:lvlText w:val="•"/>
      <w:lvlJc w:val="left"/>
      <w:pPr>
        <w:ind w:left="5373" w:hanging="284"/>
      </w:pPr>
      <w:rPr>
        <w:rFonts w:hint="default"/>
        <w:lang w:val="ru-RU" w:eastAsia="en-US" w:bidi="ar-SA"/>
      </w:rPr>
    </w:lvl>
    <w:lvl w:ilvl="6" w:tplc="52C499B8">
      <w:numFmt w:val="bullet"/>
      <w:lvlText w:val="•"/>
      <w:lvlJc w:val="left"/>
      <w:pPr>
        <w:ind w:left="6423" w:hanging="284"/>
      </w:pPr>
      <w:rPr>
        <w:rFonts w:hint="default"/>
        <w:lang w:val="ru-RU" w:eastAsia="en-US" w:bidi="ar-SA"/>
      </w:rPr>
    </w:lvl>
    <w:lvl w:ilvl="7" w:tplc="B75CBA88">
      <w:numFmt w:val="bullet"/>
      <w:lvlText w:val="•"/>
      <w:lvlJc w:val="left"/>
      <w:pPr>
        <w:ind w:left="7474" w:hanging="284"/>
      </w:pPr>
      <w:rPr>
        <w:rFonts w:hint="default"/>
        <w:lang w:val="ru-RU" w:eastAsia="en-US" w:bidi="ar-SA"/>
      </w:rPr>
    </w:lvl>
    <w:lvl w:ilvl="8" w:tplc="8BD2593E">
      <w:numFmt w:val="bullet"/>
      <w:lvlText w:val="•"/>
      <w:lvlJc w:val="left"/>
      <w:pPr>
        <w:ind w:left="852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0EB69AF"/>
    <w:multiLevelType w:val="multilevel"/>
    <w:tmpl w:val="A2980B64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45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1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7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9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4" w:hanging="505"/>
      </w:pPr>
      <w:rPr>
        <w:rFonts w:hint="default"/>
        <w:lang w:val="ru-RU" w:eastAsia="en-US" w:bidi="ar-SA"/>
      </w:rPr>
    </w:lvl>
  </w:abstractNum>
  <w:abstractNum w:abstractNumId="2" w15:restartNumberingAfterBreak="0">
    <w:nsid w:val="14CE4EB9"/>
    <w:multiLevelType w:val="multilevel"/>
    <w:tmpl w:val="78E4289C"/>
    <w:lvl w:ilvl="0">
      <w:start w:val="7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36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5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7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5596238C"/>
    <w:multiLevelType w:val="hybridMultilevel"/>
    <w:tmpl w:val="F19802DC"/>
    <w:lvl w:ilvl="0" w:tplc="159457D2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D4C7470">
      <w:numFmt w:val="bullet"/>
      <w:lvlText w:val="•"/>
      <w:lvlJc w:val="left"/>
      <w:pPr>
        <w:ind w:left="1422" w:hanging="284"/>
      </w:pPr>
      <w:rPr>
        <w:rFonts w:hint="default"/>
        <w:lang w:val="ru-RU" w:eastAsia="en-US" w:bidi="ar-SA"/>
      </w:rPr>
    </w:lvl>
    <w:lvl w:ilvl="2" w:tplc="4ADC2AE4">
      <w:numFmt w:val="bullet"/>
      <w:lvlText w:val="•"/>
      <w:lvlJc w:val="left"/>
      <w:pPr>
        <w:ind w:left="2445" w:hanging="284"/>
      </w:pPr>
      <w:rPr>
        <w:rFonts w:hint="default"/>
        <w:lang w:val="ru-RU" w:eastAsia="en-US" w:bidi="ar-SA"/>
      </w:rPr>
    </w:lvl>
    <w:lvl w:ilvl="3" w:tplc="B65EDB9A"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  <w:lvl w:ilvl="4" w:tplc="45564DB0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E8EA109E">
      <w:numFmt w:val="bullet"/>
      <w:lvlText w:val="•"/>
      <w:lvlJc w:val="left"/>
      <w:pPr>
        <w:ind w:left="5513" w:hanging="284"/>
      </w:pPr>
      <w:rPr>
        <w:rFonts w:hint="default"/>
        <w:lang w:val="ru-RU" w:eastAsia="en-US" w:bidi="ar-SA"/>
      </w:rPr>
    </w:lvl>
    <w:lvl w:ilvl="6" w:tplc="FE3E2EC2">
      <w:numFmt w:val="bullet"/>
      <w:lvlText w:val="•"/>
      <w:lvlJc w:val="left"/>
      <w:pPr>
        <w:ind w:left="6535" w:hanging="284"/>
      </w:pPr>
      <w:rPr>
        <w:rFonts w:hint="default"/>
        <w:lang w:val="ru-RU" w:eastAsia="en-US" w:bidi="ar-SA"/>
      </w:rPr>
    </w:lvl>
    <w:lvl w:ilvl="7" w:tplc="1F0A1C7C">
      <w:numFmt w:val="bullet"/>
      <w:lvlText w:val="•"/>
      <w:lvlJc w:val="left"/>
      <w:pPr>
        <w:ind w:left="7558" w:hanging="284"/>
      </w:pPr>
      <w:rPr>
        <w:rFonts w:hint="default"/>
        <w:lang w:val="ru-RU" w:eastAsia="en-US" w:bidi="ar-SA"/>
      </w:rPr>
    </w:lvl>
    <w:lvl w:ilvl="8" w:tplc="34608CC6">
      <w:numFmt w:val="bullet"/>
      <w:lvlText w:val="•"/>
      <w:lvlJc w:val="left"/>
      <w:pPr>
        <w:ind w:left="8581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64167C49"/>
    <w:multiLevelType w:val="multilevel"/>
    <w:tmpl w:val="3A7AAC70"/>
    <w:lvl w:ilvl="0">
      <w:start w:val="6"/>
      <w:numFmt w:val="decimal"/>
      <w:lvlText w:val="%1"/>
      <w:lvlJc w:val="left"/>
      <w:pPr>
        <w:ind w:left="122" w:hanging="41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2" w:hanging="41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4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57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17D4"/>
    <w:rsid w:val="001E7D2E"/>
    <w:rsid w:val="002D7271"/>
    <w:rsid w:val="004A17D4"/>
    <w:rsid w:val="007451C3"/>
    <w:rsid w:val="00DE1A11"/>
    <w:rsid w:val="00F9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18E171"/>
  <w15:docId w15:val="{E88F8FC9-6FFB-406C-A4B0-AA5FB94C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396" w:hanging="2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customStyle="1" w:styleId="TableNormal1">
    <w:name w:val="Table Normal1"/>
    <w:uiPriority w:val="2"/>
    <w:semiHidden/>
    <w:unhideWhenUsed/>
    <w:qFormat/>
    <w:rsid w:val="001E7D2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1977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2024-06-18T14:39:00Z</dcterms:created>
  <dcterms:modified xsi:type="dcterms:W3CDTF">2024-06-20T10:40:00Z</dcterms:modified>
</cp:coreProperties>
</file>